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25" w:rsidRDefault="00436E25" w:rsidP="00436E25">
      <w:pPr>
        <w:tabs>
          <w:tab w:val="left" w:pos="2610"/>
        </w:tabs>
        <w:rPr>
          <w:b/>
          <w:u w:val="single"/>
        </w:rPr>
      </w:pPr>
      <w:r w:rsidRPr="000C0ED8">
        <w:rPr>
          <w:b/>
          <w:u w:val="single"/>
        </w:rPr>
        <w:t>Kapitel 4</w:t>
      </w:r>
    </w:p>
    <w:p w:rsidR="00436E25" w:rsidRDefault="00436E25" w:rsidP="00436E25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Hvis du vil vide mere om:</w:t>
      </w:r>
    </w:p>
    <w:p w:rsidR="00436E25" w:rsidRDefault="00436E25" w:rsidP="00436E25">
      <w:pPr>
        <w:tabs>
          <w:tab w:val="left" w:pos="2610"/>
        </w:tabs>
      </w:pPr>
      <w:r>
        <w:t>Fagsprog</w:t>
      </w:r>
      <w:r w:rsidRPr="009A6F98">
        <w:t xml:space="preserve"> </w:t>
      </w:r>
    </w:p>
    <w:p w:rsidR="00436E25" w:rsidRDefault="00436E25" w:rsidP="00436E25">
      <w:pPr>
        <w:tabs>
          <w:tab w:val="left" w:pos="2610"/>
        </w:tabs>
      </w:pPr>
      <w:hyperlink r:id="rId5" w:anchor="!/kategori/Praktik/" w:history="1">
        <w:r w:rsidRPr="00A87256">
          <w:rPr>
            <w:rStyle w:val="Hyperlink"/>
          </w:rPr>
          <w:t>http://www.sosuordbogen.dk/#!/kategori/Praktik/</w:t>
        </w:r>
      </w:hyperlink>
      <w:r>
        <w:t xml:space="preserve"> </w:t>
      </w:r>
    </w:p>
    <w:p w:rsidR="00436E25" w:rsidRDefault="00436E25" w:rsidP="00436E25">
      <w:pPr>
        <w:tabs>
          <w:tab w:val="left" w:pos="2610"/>
        </w:tabs>
        <w:rPr>
          <w:color w:val="000000" w:themeColor="text1"/>
        </w:rPr>
      </w:pPr>
      <w:r w:rsidRPr="009A6F98">
        <w:rPr>
          <w:color w:val="00B050"/>
        </w:rPr>
        <w:t>Øvelse:</w:t>
      </w:r>
      <w:r>
        <w:rPr>
          <w:color w:val="00B050"/>
        </w:rPr>
        <w:t xml:space="preserve"> </w:t>
      </w:r>
      <w:r>
        <w:rPr>
          <w:color w:val="000000" w:themeColor="text1"/>
        </w:rPr>
        <w:t xml:space="preserve">Slå 2-3 </w:t>
      </w:r>
      <w:proofErr w:type="spellStart"/>
      <w:r>
        <w:rPr>
          <w:color w:val="000000" w:themeColor="text1"/>
        </w:rPr>
        <w:t>fagord</w:t>
      </w:r>
      <w:proofErr w:type="spellEnd"/>
      <w:r>
        <w:rPr>
          <w:color w:val="000000" w:themeColor="text1"/>
        </w:rPr>
        <w:t xml:space="preserve"> op hver dag i en uge.</w:t>
      </w:r>
    </w:p>
    <w:p w:rsidR="00436E25" w:rsidRDefault="00436E25" w:rsidP="00436E25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Formidling</w:t>
      </w:r>
    </w:p>
    <w:p w:rsidR="00436E25" w:rsidRDefault="00436E25" w:rsidP="00436E25">
      <w:pPr>
        <w:tabs>
          <w:tab w:val="left" w:pos="2610"/>
        </w:tabs>
        <w:rPr>
          <w:color w:val="000000" w:themeColor="text1"/>
        </w:rPr>
      </w:pPr>
      <w:hyperlink r:id="rId6" w:history="1">
        <w:r w:rsidRPr="00A87256">
          <w:rPr>
            <w:rStyle w:val="Hyperlink"/>
          </w:rPr>
          <w:t>http://skriveportalen.dk/formidling/</w:t>
        </w:r>
      </w:hyperlink>
      <w:r>
        <w:rPr>
          <w:color w:val="000000" w:themeColor="text1"/>
        </w:rPr>
        <w:t xml:space="preserve"> </w:t>
      </w:r>
    </w:p>
    <w:p w:rsidR="00436E25" w:rsidRDefault="00436E25" w:rsidP="00436E25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Kommunikation</w:t>
      </w:r>
    </w:p>
    <w:p w:rsidR="00436E25" w:rsidRDefault="00436E25" w:rsidP="00436E25">
      <w:pPr>
        <w:tabs>
          <w:tab w:val="left" w:pos="2610"/>
        </w:tabs>
        <w:rPr>
          <w:color w:val="000000" w:themeColor="text1"/>
        </w:rPr>
      </w:pPr>
      <w:hyperlink r:id="rId7" w:history="1">
        <w:r w:rsidRPr="00A87256">
          <w:rPr>
            <w:rStyle w:val="Hyperlink"/>
          </w:rPr>
          <w:t>http://skriveportalen.dk/wp-content/uploads/2014/03/Argumentationsmåder.pdf</w:t>
        </w:r>
      </w:hyperlink>
      <w:r>
        <w:rPr>
          <w:color w:val="000000" w:themeColor="text1"/>
        </w:rPr>
        <w:t xml:space="preserve"> </w:t>
      </w:r>
    </w:p>
    <w:p w:rsidR="00436E25" w:rsidRDefault="00436E25" w:rsidP="00436E25">
      <w:pPr>
        <w:tabs>
          <w:tab w:val="left" w:pos="2610"/>
        </w:tabs>
        <w:rPr>
          <w:color w:val="000000" w:themeColor="text1"/>
        </w:rPr>
      </w:pPr>
      <w:r w:rsidRPr="0035752D">
        <w:rPr>
          <w:b/>
          <w:color w:val="00B050"/>
        </w:rPr>
        <w:t>Øvelse</w:t>
      </w:r>
      <w:r>
        <w:rPr>
          <w:color w:val="000000" w:themeColor="text1"/>
        </w:rPr>
        <w:t>: Drøft et relevant emne og prøv nogle af argumentationsmåderne.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2E69B1"/>
    <w:rsid w:val="00436E25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riveportalen.dk/wp-content/uploads/2014/03/Argumentationsm&#229;de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riveportalen.dk/formidling/" TargetMode="External"/><Relationship Id="rId5" Type="http://schemas.openxmlformats.org/officeDocument/2006/relationships/hyperlink" Target="http://www.sosuordbogen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2017-01-24T09:34:00Z</dcterms:created>
  <dcterms:modified xsi:type="dcterms:W3CDTF">2017-01-24T09:34:00Z</dcterms:modified>
</cp:coreProperties>
</file>