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AB395" w14:textId="77777777" w:rsidR="00270130" w:rsidRPr="005633C4" w:rsidRDefault="00270130" w:rsidP="005633C4">
      <w:pPr>
        <w:pStyle w:val="Titel"/>
        <w:pBdr>
          <w:bottom w:val="single" w:sz="4" w:space="1" w:color="auto"/>
        </w:pBdr>
        <w:rPr>
          <w:rFonts w:asciiTheme="minorHAnsi" w:hAnsiTheme="minorHAnsi"/>
          <w:sz w:val="44"/>
          <w:szCs w:val="20"/>
        </w:rPr>
      </w:pPr>
      <w:bookmarkStart w:id="0" w:name="_Toc447138147"/>
      <w:r w:rsidRPr="005633C4">
        <w:rPr>
          <w:rFonts w:asciiTheme="minorHAnsi" w:hAnsiTheme="minorHAnsi"/>
          <w:sz w:val="44"/>
          <w:szCs w:val="20"/>
        </w:rPr>
        <w:t>Ekstramateriale til tema 1: Rollen som fagperson og gode rollemodeller</w:t>
      </w:r>
      <w:bookmarkEnd w:id="0"/>
    </w:p>
    <w:p w14:paraId="13E82B28" w14:textId="77777777" w:rsidR="00270130" w:rsidRPr="005633C4" w:rsidRDefault="00270130" w:rsidP="00270130">
      <w:pPr>
        <w:pStyle w:val="Overskrift1"/>
        <w:rPr>
          <w:rFonts w:asciiTheme="minorHAnsi" w:hAnsiTheme="minorHAnsi"/>
          <w:sz w:val="24"/>
          <w:szCs w:val="20"/>
        </w:rPr>
      </w:pPr>
      <w:bookmarkStart w:id="1" w:name="_Toc447138148"/>
      <w:proofErr w:type="spellStart"/>
      <w:r w:rsidRPr="005633C4">
        <w:rPr>
          <w:rFonts w:asciiTheme="minorHAnsi" w:hAnsiTheme="minorHAnsi"/>
          <w:sz w:val="24"/>
          <w:szCs w:val="20"/>
        </w:rPr>
        <w:t>Malalas</w:t>
      </w:r>
      <w:proofErr w:type="spellEnd"/>
      <w:r w:rsidRPr="005633C4">
        <w:rPr>
          <w:rFonts w:asciiTheme="minorHAnsi" w:hAnsiTheme="minorHAnsi"/>
          <w:sz w:val="24"/>
          <w:szCs w:val="20"/>
        </w:rPr>
        <w:t xml:space="preserve"> </w:t>
      </w:r>
      <w:proofErr w:type="spellStart"/>
      <w:r w:rsidRPr="005633C4">
        <w:rPr>
          <w:rFonts w:asciiTheme="minorHAnsi" w:hAnsiTheme="minorHAnsi"/>
          <w:sz w:val="24"/>
          <w:szCs w:val="20"/>
        </w:rPr>
        <w:t>Yousafzais</w:t>
      </w:r>
      <w:proofErr w:type="spellEnd"/>
      <w:r w:rsidRPr="005633C4">
        <w:rPr>
          <w:rFonts w:asciiTheme="minorHAnsi" w:hAnsiTheme="minorHAnsi"/>
          <w:sz w:val="24"/>
          <w:szCs w:val="20"/>
        </w:rPr>
        <w:t xml:space="preserve"> tale til Nobelpriskomiteen</w:t>
      </w:r>
      <w:bookmarkEnd w:id="1"/>
    </w:p>
    <w:p w14:paraId="4CCC50B5" w14:textId="77777777" w:rsidR="00270130" w:rsidRPr="005633C4" w:rsidRDefault="00270130" w:rsidP="00270130">
      <w:pPr>
        <w:rPr>
          <w:bCs/>
          <w:sz w:val="20"/>
          <w:szCs w:val="20"/>
        </w:rPr>
      </w:pPr>
      <w:r w:rsidRPr="005633C4">
        <w:rPr>
          <w:bCs/>
          <w:sz w:val="20"/>
          <w:szCs w:val="20"/>
        </w:rPr>
        <w:t>Oslo, 10. december 2014</w:t>
      </w:r>
    </w:p>
    <w:p w14:paraId="55410BEA" w14:textId="77777777" w:rsidR="00270130" w:rsidRPr="005633C4" w:rsidRDefault="00270130" w:rsidP="00270130">
      <w:pPr>
        <w:rPr>
          <w:bCs/>
          <w:sz w:val="20"/>
          <w:szCs w:val="20"/>
        </w:rPr>
      </w:pPr>
      <w:proofErr w:type="spellStart"/>
      <w:proofErr w:type="gramStart"/>
      <w:r w:rsidRPr="005633C4">
        <w:rPr>
          <w:bCs/>
          <w:i/>
          <w:sz w:val="20"/>
          <w:szCs w:val="20"/>
          <w:lang w:val="en-US"/>
        </w:rPr>
        <w:t>Bismillah</w:t>
      </w:r>
      <w:proofErr w:type="spellEnd"/>
      <w:r w:rsidRPr="005633C4">
        <w:rPr>
          <w:bCs/>
          <w:i/>
          <w:sz w:val="20"/>
          <w:szCs w:val="20"/>
          <w:lang w:val="en-US"/>
        </w:rPr>
        <w:t xml:space="preserve"> </w:t>
      </w:r>
      <w:proofErr w:type="spellStart"/>
      <w:r w:rsidRPr="005633C4">
        <w:rPr>
          <w:bCs/>
          <w:i/>
          <w:sz w:val="20"/>
          <w:szCs w:val="20"/>
          <w:lang w:val="en-US"/>
        </w:rPr>
        <w:t>hir</w:t>
      </w:r>
      <w:proofErr w:type="spellEnd"/>
      <w:r w:rsidRPr="005633C4">
        <w:rPr>
          <w:bCs/>
          <w:i/>
          <w:sz w:val="20"/>
          <w:szCs w:val="20"/>
          <w:lang w:val="en-US"/>
        </w:rPr>
        <w:t xml:space="preserve"> </w:t>
      </w:r>
      <w:proofErr w:type="spellStart"/>
      <w:r w:rsidRPr="005633C4">
        <w:rPr>
          <w:bCs/>
          <w:i/>
          <w:sz w:val="20"/>
          <w:szCs w:val="20"/>
          <w:lang w:val="en-US"/>
        </w:rPr>
        <w:t>rahman</w:t>
      </w:r>
      <w:proofErr w:type="spellEnd"/>
      <w:r w:rsidRPr="005633C4">
        <w:rPr>
          <w:bCs/>
          <w:i/>
          <w:sz w:val="20"/>
          <w:szCs w:val="20"/>
          <w:lang w:val="en-US"/>
        </w:rPr>
        <w:t xml:space="preserve"> </w:t>
      </w:r>
      <w:proofErr w:type="spellStart"/>
      <w:r w:rsidRPr="005633C4">
        <w:rPr>
          <w:bCs/>
          <w:i/>
          <w:sz w:val="20"/>
          <w:szCs w:val="20"/>
          <w:lang w:val="en-US"/>
        </w:rPr>
        <w:t>ir</w:t>
      </w:r>
      <w:proofErr w:type="spellEnd"/>
      <w:r w:rsidRPr="005633C4">
        <w:rPr>
          <w:bCs/>
          <w:i/>
          <w:sz w:val="20"/>
          <w:szCs w:val="20"/>
          <w:lang w:val="en-US"/>
        </w:rPr>
        <w:t xml:space="preserve"> </w:t>
      </w:r>
      <w:proofErr w:type="spellStart"/>
      <w:r w:rsidRPr="005633C4">
        <w:rPr>
          <w:bCs/>
          <w:i/>
          <w:sz w:val="20"/>
          <w:szCs w:val="20"/>
          <w:lang w:val="en-US"/>
        </w:rPr>
        <w:t>rahim</w:t>
      </w:r>
      <w:proofErr w:type="spellEnd"/>
      <w:r w:rsidRPr="005633C4">
        <w:rPr>
          <w:bCs/>
          <w:sz w:val="20"/>
          <w:szCs w:val="20"/>
          <w:lang w:val="en-US"/>
        </w:rPr>
        <w:t>.</w:t>
      </w:r>
      <w:proofErr w:type="gramEnd"/>
      <w:r w:rsidRPr="005633C4">
        <w:rPr>
          <w:bCs/>
          <w:sz w:val="20"/>
          <w:szCs w:val="20"/>
          <w:lang w:val="en-US"/>
        </w:rPr>
        <w:t xml:space="preserve"> </w:t>
      </w:r>
      <w:r w:rsidRPr="005633C4">
        <w:rPr>
          <w:bCs/>
          <w:sz w:val="20"/>
          <w:szCs w:val="20"/>
        </w:rPr>
        <w:t>I Guds den nådefulde og mest velgørendes navn.</w:t>
      </w:r>
    </w:p>
    <w:p w14:paraId="3B72F9E2" w14:textId="77777777" w:rsidR="00270130" w:rsidRPr="005633C4" w:rsidRDefault="00270130" w:rsidP="00270130">
      <w:pPr>
        <w:rPr>
          <w:bCs/>
          <w:sz w:val="20"/>
          <w:szCs w:val="20"/>
        </w:rPr>
      </w:pPr>
      <w:r w:rsidRPr="005633C4">
        <w:rPr>
          <w:bCs/>
          <w:sz w:val="20"/>
          <w:szCs w:val="20"/>
        </w:rPr>
        <w:br/>
        <w:t>Deres Majestæter, ærede medlemmer af Den norske Nobelkomite, kære søstre og brødre.</w:t>
      </w:r>
    </w:p>
    <w:p w14:paraId="44E91FD4" w14:textId="77777777" w:rsidR="00270130" w:rsidRPr="005633C4" w:rsidRDefault="00270130" w:rsidP="00270130">
      <w:pPr>
        <w:rPr>
          <w:sz w:val="20"/>
          <w:szCs w:val="20"/>
        </w:rPr>
      </w:pPr>
      <w:r w:rsidRPr="005633C4">
        <w:rPr>
          <w:bCs/>
          <w:sz w:val="20"/>
          <w:szCs w:val="20"/>
        </w:rPr>
        <w:t>Dagen i dag er en meget lykkelig dag for mig. Jeg er beæret over, at Nobelkomiteen har valgt mig som modtager af denne prestigefyldte pris.</w:t>
      </w:r>
    </w:p>
    <w:p w14:paraId="3E76E1DB" w14:textId="77777777" w:rsidR="00270130" w:rsidRPr="005633C4" w:rsidRDefault="00270130" w:rsidP="00270130">
      <w:pPr>
        <w:rPr>
          <w:sz w:val="20"/>
          <w:szCs w:val="20"/>
        </w:rPr>
      </w:pPr>
      <w:r w:rsidRPr="005633C4">
        <w:rPr>
          <w:sz w:val="20"/>
          <w:szCs w:val="20"/>
        </w:rPr>
        <w:t>Jeg vil takke jer alle for jeres vedvarende støtte og kærlighed. Jeg er taknemmelig for alle brevene og kortene, som jeg stadig modtager fra hele verden. At læse de varme og opmuntrende ord fra jer både styrker og inspirerer mig.</w:t>
      </w:r>
    </w:p>
    <w:p w14:paraId="71C3603A" w14:textId="77777777" w:rsidR="00270130" w:rsidRPr="005633C4" w:rsidRDefault="00270130" w:rsidP="00270130">
      <w:pPr>
        <w:rPr>
          <w:sz w:val="20"/>
          <w:szCs w:val="20"/>
        </w:rPr>
      </w:pPr>
      <w:r w:rsidRPr="005633C4">
        <w:rPr>
          <w:sz w:val="20"/>
          <w:szCs w:val="20"/>
        </w:rPr>
        <w:t>Jeg vil takke mine forældre for deres uforbeholdne kærlighed. Jeg vil takke min far for, at han ikke klippede mine vinger, men lod mig flyve. Jeg vil takke min mor for, at hun har inspireret mig til at være tålmodig og til altid at sige sandheden – noget vi er overbeviste om, er Islams egentlige budskab.</w:t>
      </w:r>
    </w:p>
    <w:p w14:paraId="6F4F90D2" w14:textId="77777777" w:rsidR="00270130" w:rsidRPr="005633C4" w:rsidRDefault="00270130" w:rsidP="00270130">
      <w:pPr>
        <w:rPr>
          <w:sz w:val="20"/>
          <w:szCs w:val="20"/>
        </w:rPr>
      </w:pPr>
      <w:r w:rsidRPr="005633C4">
        <w:rPr>
          <w:sz w:val="20"/>
          <w:szCs w:val="20"/>
        </w:rPr>
        <w:t xml:space="preserve">Jeg er stolt. Jeg er stolt over at være den første </w:t>
      </w:r>
      <w:proofErr w:type="spellStart"/>
      <w:r w:rsidRPr="005633C4">
        <w:rPr>
          <w:sz w:val="20"/>
          <w:szCs w:val="20"/>
        </w:rPr>
        <w:t>Pashtuner</w:t>
      </w:r>
      <w:proofErr w:type="spellEnd"/>
      <w:r w:rsidRPr="005633C4">
        <w:rPr>
          <w:sz w:val="20"/>
          <w:szCs w:val="20"/>
        </w:rPr>
        <w:t>, den første pakistaner og den yngste nogensinde, som modtager denne pris. Jeg er ganske sikker på, at jeg også er den første modtager af Nobels fredspris, som stadig slås med sine yngre brødre. Jeg vil, at der skal være fred over hele jorden, men det er noget, som mine brødre og jeg stadig arbejder med.</w:t>
      </w:r>
    </w:p>
    <w:p w14:paraId="5A73BCF3" w14:textId="77777777" w:rsidR="00270130" w:rsidRPr="005633C4" w:rsidRDefault="00270130" w:rsidP="00270130">
      <w:pPr>
        <w:rPr>
          <w:sz w:val="20"/>
          <w:szCs w:val="20"/>
        </w:rPr>
      </w:pPr>
      <w:r w:rsidRPr="005633C4">
        <w:rPr>
          <w:sz w:val="20"/>
          <w:szCs w:val="20"/>
        </w:rPr>
        <w:t xml:space="preserve">Jeg er også beæret over at modtage denne pris sammen med </w:t>
      </w:r>
      <w:proofErr w:type="spellStart"/>
      <w:r w:rsidRPr="005633C4">
        <w:rPr>
          <w:sz w:val="20"/>
          <w:szCs w:val="20"/>
        </w:rPr>
        <w:t>Kailash</w:t>
      </w:r>
      <w:proofErr w:type="spellEnd"/>
      <w:r w:rsidRPr="005633C4">
        <w:rPr>
          <w:sz w:val="20"/>
          <w:szCs w:val="20"/>
        </w:rPr>
        <w:t xml:space="preserve"> </w:t>
      </w:r>
      <w:proofErr w:type="spellStart"/>
      <w:r w:rsidRPr="005633C4">
        <w:rPr>
          <w:sz w:val="20"/>
          <w:szCs w:val="20"/>
        </w:rPr>
        <w:t>Satyarthi</w:t>
      </w:r>
      <w:proofErr w:type="spellEnd"/>
      <w:r w:rsidRPr="005633C4">
        <w:rPr>
          <w:sz w:val="20"/>
          <w:szCs w:val="20"/>
        </w:rPr>
        <w:t xml:space="preserve">, som har været en forkæmper for børns rettigheder i lang tid. Faktisk dobbelt så længe, som jeg har levet. </w:t>
      </w:r>
      <w:r w:rsidRPr="005633C4">
        <w:rPr>
          <w:bCs/>
          <w:sz w:val="20"/>
          <w:szCs w:val="20"/>
        </w:rPr>
        <w:t>Jeg er også glad for, at vi kan stå sammen og vise verden, at en inder og en pakistaner kan forenes i fred og i arbejdet for børns rettigheder.</w:t>
      </w:r>
    </w:p>
    <w:p w14:paraId="2524AF70" w14:textId="77777777" w:rsidR="00270130" w:rsidRPr="005633C4" w:rsidRDefault="00270130" w:rsidP="00270130">
      <w:pPr>
        <w:rPr>
          <w:sz w:val="20"/>
          <w:szCs w:val="20"/>
        </w:rPr>
      </w:pPr>
      <w:r w:rsidRPr="005633C4">
        <w:rPr>
          <w:sz w:val="20"/>
          <w:szCs w:val="20"/>
        </w:rPr>
        <w:t xml:space="preserve">Kære brødre og søstre, jeg er opkaldt efter </w:t>
      </w:r>
      <w:proofErr w:type="spellStart"/>
      <w:r w:rsidRPr="005633C4">
        <w:rPr>
          <w:sz w:val="20"/>
          <w:szCs w:val="20"/>
        </w:rPr>
        <w:t>pashtunernes</w:t>
      </w:r>
      <w:proofErr w:type="spellEnd"/>
      <w:r w:rsidRPr="005633C4">
        <w:rPr>
          <w:sz w:val="20"/>
          <w:szCs w:val="20"/>
        </w:rPr>
        <w:t xml:space="preserve"> egen Jeanne d'Arc og store inspirationskilde, </w:t>
      </w:r>
      <w:proofErr w:type="spellStart"/>
      <w:r w:rsidRPr="005633C4">
        <w:rPr>
          <w:sz w:val="20"/>
          <w:szCs w:val="20"/>
        </w:rPr>
        <w:t>Malalai</w:t>
      </w:r>
      <w:proofErr w:type="spellEnd"/>
      <w:r w:rsidRPr="005633C4">
        <w:rPr>
          <w:sz w:val="20"/>
          <w:szCs w:val="20"/>
        </w:rPr>
        <w:t xml:space="preserve"> af Maiwand. Ordet </w:t>
      </w:r>
      <w:proofErr w:type="spellStart"/>
      <w:r w:rsidRPr="005633C4">
        <w:rPr>
          <w:sz w:val="20"/>
          <w:szCs w:val="20"/>
        </w:rPr>
        <w:t>Malala</w:t>
      </w:r>
      <w:proofErr w:type="spellEnd"/>
      <w:r w:rsidRPr="005633C4">
        <w:rPr>
          <w:sz w:val="20"/>
          <w:szCs w:val="20"/>
        </w:rPr>
        <w:t xml:space="preserve"> betyder ”sorgtynget” og ”trist”, men for at tilføre det lidt lykke, plejede min bedstefar altid at kalde mig </w:t>
      </w:r>
      <w:proofErr w:type="spellStart"/>
      <w:r w:rsidRPr="005633C4">
        <w:rPr>
          <w:sz w:val="20"/>
          <w:szCs w:val="20"/>
        </w:rPr>
        <w:t>Malala</w:t>
      </w:r>
      <w:proofErr w:type="spellEnd"/>
      <w:r w:rsidRPr="005633C4">
        <w:rPr>
          <w:sz w:val="20"/>
          <w:szCs w:val="20"/>
        </w:rPr>
        <w:t xml:space="preserve"> – verdens lykkeligste pige, og i dag er jeg vældig lykkelig over, at vi står her sammen for en vigtig sag.</w:t>
      </w:r>
    </w:p>
    <w:p w14:paraId="0B6B2A84" w14:textId="77777777" w:rsidR="00270130" w:rsidRPr="005633C4" w:rsidRDefault="00270130" w:rsidP="00270130">
      <w:pPr>
        <w:rPr>
          <w:sz w:val="20"/>
          <w:szCs w:val="20"/>
        </w:rPr>
      </w:pPr>
      <w:r w:rsidRPr="005633C4">
        <w:rPr>
          <w:sz w:val="20"/>
          <w:szCs w:val="20"/>
        </w:rPr>
        <w:t>Denne pris går ikke bare til mig. Den går til de glemte børn, som ønsker en uddannelse. Den går til de bange børn, som ønsker fred. Den går til de børn uden stemmer, som ønsker forandring.</w:t>
      </w:r>
    </w:p>
    <w:p w14:paraId="294AC0BA" w14:textId="77777777" w:rsidR="00270130" w:rsidRPr="005633C4" w:rsidRDefault="00270130" w:rsidP="00270130">
      <w:pPr>
        <w:rPr>
          <w:sz w:val="20"/>
          <w:szCs w:val="20"/>
        </w:rPr>
      </w:pPr>
      <w:r w:rsidRPr="005633C4">
        <w:rPr>
          <w:sz w:val="20"/>
          <w:szCs w:val="20"/>
        </w:rPr>
        <w:t>Jeg er her for at forsvare deres rettigheder, være deres stemme … Dette er ikke tiden til at have ondt af dem. Det er ikke tiden til at have ondt af dem. Dette er en tid for at handle sådan, at dette bliver sidste gang vi oplever, at et barn bliver frataget retten til uddannelse.</w:t>
      </w:r>
    </w:p>
    <w:p w14:paraId="33D070F2" w14:textId="77777777" w:rsidR="00270130" w:rsidRPr="005633C4" w:rsidRDefault="00270130" w:rsidP="00270130">
      <w:pPr>
        <w:rPr>
          <w:sz w:val="20"/>
          <w:szCs w:val="20"/>
        </w:rPr>
      </w:pPr>
      <w:r w:rsidRPr="005633C4">
        <w:rPr>
          <w:sz w:val="20"/>
          <w:szCs w:val="20"/>
        </w:rPr>
        <w:t>Jeg har opdaget, at folk beskriver mig på mange forskellige måder.</w:t>
      </w:r>
    </w:p>
    <w:p w14:paraId="5E89B16E" w14:textId="77777777" w:rsidR="00270130" w:rsidRPr="005633C4" w:rsidRDefault="00270130" w:rsidP="00270130">
      <w:pPr>
        <w:rPr>
          <w:sz w:val="20"/>
          <w:szCs w:val="20"/>
        </w:rPr>
      </w:pPr>
      <w:r w:rsidRPr="005633C4">
        <w:rPr>
          <w:bCs/>
          <w:sz w:val="20"/>
          <w:szCs w:val="20"/>
        </w:rPr>
        <w:t xml:space="preserve">Nogen kalder mig pigen, som blev skudt af </w:t>
      </w:r>
      <w:proofErr w:type="spellStart"/>
      <w:r w:rsidRPr="005633C4">
        <w:rPr>
          <w:bCs/>
          <w:sz w:val="20"/>
          <w:szCs w:val="20"/>
        </w:rPr>
        <w:t>Taliban</w:t>
      </w:r>
      <w:proofErr w:type="spellEnd"/>
      <w:r w:rsidRPr="005633C4">
        <w:rPr>
          <w:bCs/>
          <w:sz w:val="20"/>
          <w:szCs w:val="20"/>
        </w:rPr>
        <w:br/>
        <w:t>Nogen kalder mig pigen, som kæmpede for sine rettigheder</w:t>
      </w:r>
      <w:r w:rsidRPr="005633C4">
        <w:rPr>
          <w:bCs/>
          <w:sz w:val="20"/>
          <w:szCs w:val="20"/>
        </w:rPr>
        <w:br/>
        <w:t>Og nogen kalder mig Nobelprisvinder nu.</w:t>
      </w:r>
    </w:p>
    <w:p w14:paraId="6368A7AB" w14:textId="77777777" w:rsidR="00270130" w:rsidRPr="005633C4" w:rsidRDefault="00270130" w:rsidP="00270130">
      <w:pPr>
        <w:rPr>
          <w:sz w:val="20"/>
          <w:szCs w:val="20"/>
        </w:rPr>
      </w:pPr>
      <w:r w:rsidRPr="005633C4">
        <w:rPr>
          <w:sz w:val="20"/>
          <w:szCs w:val="20"/>
        </w:rPr>
        <w:t>Mine brødre kalder mig stadig den irriterende, dominerende søster... Jeg ser det sådan, at jeg bare er en engageret og endda stædig person, som ønsker, at alle børn skal have en god uddannelse, at der skal være lige rettigheder for kvinder og mænd, og at der skal være fred over hele kloden.</w:t>
      </w:r>
    </w:p>
    <w:p w14:paraId="40F53BBD" w14:textId="77777777" w:rsidR="00270130" w:rsidRPr="005633C4" w:rsidRDefault="00270130" w:rsidP="00270130">
      <w:pPr>
        <w:rPr>
          <w:sz w:val="20"/>
          <w:szCs w:val="20"/>
        </w:rPr>
      </w:pPr>
      <w:r w:rsidRPr="005633C4">
        <w:rPr>
          <w:sz w:val="20"/>
          <w:szCs w:val="20"/>
        </w:rPr>
        <w:t xml:space="preserve">Uddannelse er en af livets velsignelser – og en af livets nødvendigheder. Det er noget, jeg har erfaret i løbet af de 17 år, jeg har levet. I mit vidunderlige hjem i </w:t>
      </w:r>
      <w:proofErr w:type="spellStart"/>
      <w:r w:rsidRPr="005633C4">
        <w:rPr>
          <w:sz w:val="20"/>
          <w:szCs w:val="20"/>
        </w:rPr>
        <w:t>Swat</w:t>
      </w:r>
      <w:proofErr w:type="spellEnd"/>
      <w:r w:rsidRPr="005633C4">
        <w:rPr>
          <w:sz w:val="20"/>
          <w:szCs w:val="20"/>
        </w:rPr>
        <w:t>-dalen i det nordlige Pakistan elskede jeg at gå i skole og lære nye ting. Jeg husker, at mine veninder og jeg dekorerede hænderne med hennamaling ved specielle lejligheder. I stedet for at tegne blomster og mønstre, malede vi matematiske formler og ligninger på vores hænder.</w:t>
      </w:r>
    </w:p>
    <w:p w14:paraId="1B019BBA" w14:textId="77777777" w:rsidR="00270130" w:rsidRPr="005633C4" w:rsidRDefault="00270130" w:rsidP="00270130">
      <w:pPr>
        <w:rPr>
          <w:sz w:val="20"/>
          <w:szCs w:val="20"/>
        </w:rPr>
      </w:pPr>
      <w:r w:rsidRPr="005633C4">
        <w:rPr>
          <w:sz w:val="20"/>
          <w:szCs w:val="20"/>
        </w:rPr>
        <w:t>Vi tørstede efter uddannelse, fordi vores fremtid lå netop der, i klasseværelset. Vi plejede at sidde og læse og lære ting sammen. Vi elskede vores rene og fine skoleuniformer, og vi sad der og drømte store drømme. Vi ønskede at gøre vores forældre stolte og bevise, at vi kunne udmærke os i vores studier og opnå ting som enkelte mener, at det kun er drenge, som kan opnå.</w:t>
      </w:r>
    </w:p>
    <w:p w14:paraId="27BFEEC9" w14:textId="77777777" w:rsidR="00270130" w:rsidRPr="005633C4" w:rsidRDefault="00270130" w:rsidP="00270130">
      <w:pPr>
        <w:rPr>
          <w:sz w:val="20"/>
          <w:szCs w:val="20"/>
        </w:rPr>
      </w:pPr>
      <w:r w:rsidRPr="005633C4">
        <w:rPr>
          <w:sz w:val="20"/>
          <w:szCs w:val="20"/>
        </w:rPr>
        <w:t xml:space="preserve">Men tingene forandrede sig. Da jeg var ti, blev </w:t>
      </w:r>
      <w:proofErr w:type="spellStart"/>
      <w:r w:rsidRPr="005633C4">
        <w:rPr>
          <w:sz w:val="20"/>
          <w:szCs w:val="20"/>
        </w:rPr>
        <w:t>Swat</w:t>
      </w:r>
      <w:proofErr w:type="spellEnd"/>
      <w:r w:rsidRPr="005633C4">
        <w:rPr>
          <w:sz w:val="20"/>
          <w:szCs w:val="20"/>
        </w:rPr>
        <w:t>, som var et smukt sted og et turistmål, pludselig til et sted for terrorisme. Over 400 skoler blev ødelagt. Piger blev forhindret i at gå i skole. Kvinder blev pisket. Uskyldige mennesker blev dræbt. Vores smukke drømme blev til mareridt.</w:t>
      </w:r>
    </w:p>
    <w:p w14:paraId="0938620D" w14:textId="77777777" w:rsidR="00270130" w:rsidRPr="005633C4" w:rsidRDefault="00270130" w:rsidP="00270130">
      <w:pPr>
        <w:rPr>
          <w:sz w:val="20"/>
          <w:szCs w:val="20"/>
        </w:rPr>
      </w:pPr>
      <w:r w:rsidRPr="005633C4">
        <w:rPr>
          <w:bCs/>
          <w:sz w:val="20"/>
          <w:szCs w:val="20"/>
        </w:rPr>
        <w:t>Uddannelse gik fra at være en rettighed til at være en forbrydelse.</w:t>
      </w:r>
    </w:p>
    <w:p w14:paraId="531635B5" w14:textId="77777777" w:rsidR="00270130" w:rsidRPr="005633C4" w:rsidRDefault="00270130" w:rsidP="00270130">
      <w:pPr>
        <w:rPr>
          <w:sz w:val="20"/>
          <w:szCs w:val="20"/>
        </w:rPr>
      </w:pPr>
      <w:r w:rsidRPr="005633C4">
        <w:rPr>
          <w:sz w:val="20"/>
          <w:szCs w:val="20"/>
        </w:rPr>
        <w:t>Men da min verden pludselig forandrede sig, forandrede mine prioriteringer sig også.</w:t>
      </w:r>
    </w:p>
    <w:p w14:paraId="1617484F" w14:textId="77777777" w:rsidR="00270130" w:rsidRPr="005633C4" w:rsidRDefault="00270130" w:rsidP="00270130">
      <w:pPr>
        <w:rPr>
          <w:sz w:val="20"/>
          <w:szCs w:val="20"/>
        </w:rPr>
      </w:pPr>
      <w:r w:rsidRPr="005633C4">
        <w:rPr>
          <w:sz w:val="20"/>
          <w:szCs w:val="20"/>
        </w:rPr>
        <w:t xml:space="preserve">Jeg havde to alternativer, det ene var at tie og vente på at blive dræbt. Det andet var at tage til genmæle og så blive dræbt. Jeg valgte det andet. Jeg bestemte mig for </w:t>
      </w:r>
      <w:proofErr w:type="gramStart"/>
      <w:r w:rsidRPr="005633C4">
        <w:rPr>
          <w:sz w:val="20"/>
          <w:szCs w:val="20"/>
        </w:rPr>
        <w:t>tage til genmæle</w:t>
      </w:r>
      <w:proofErr w:type="gramEnd"/>
      <w:r w:rsidRPr="005633C4">
        <w:rPr>
          <w:sz w:val="20"/>
          <w:szCs w:val="20"/>
        </w:rPr>
        <w:t>.</w:t>
      </w:r>
    </w:p>
    <w:p w14:paraId="163DB33A" w14:textId="77777777" w:rsidR="00270130" w:rsidRPr="005633C4" w:rsidRDefault="00270130" w:rsidP="00270130">
      <w:pPr>
        <w:rPr>
          <w:sz w:val="20"/>
          <w:szCs w:val="20"/>
        </w:rPr>
      </w:pPr>
      <w:r w:rsidRPr="005633C4">
        <w:rPr>
          <w:sz w:val="20"/>
          <w:szCs w:val="20"/>
        </w:rPr>
        <w:t xml:space="preserve">Vi kunne ikke blot stå og se til, mens terroristernes uretfærdigheder nægtede os vores rettigheder, dræbte folk og misbrugte Islams navn. Vi besluttede at løfte vores stemmer og fortælle dem: ”Har I ikke lært, har I ikke lært, at Den hellige Koran siger: Hvis du dræber en person, er det, som om du har dræbt hele menneskeheden? Ved I ikke, at Muhammed, Fred være med Ham, Barmhjertighedens profet, siger: Gør ikke skade på dig selv eller andre. Og ved I ikke, at det første ord i den hellige Koran er ordet </w:t>
      </w:r>
      <w:r w:rsidRPr="005633C4">
        <w:rPr>
          <w:i/>
          <w:sz w:val="20"/>
          <w:szCs w:val="20"/>
        </w:rPr>
        <w:t>Iqra</w:t>
      </w:r>
      <w:r w:rsidRPr="005633C4">
        <w:rPr>
          <w:sz w:val="20"/>
          <w:szCs w:val="20"/>
        </w:rPr>
        <w:t xml:space="preserve">, som betyder </w:t>
      </w:r>
      <w:r w:rsidRPr="005633C4">
        <w:rPr>
          <w:i/>
          <w:sz w:val="20"/>
          <w:szCs w:val="20"/>
        </w:rPr>
        <w:t>læs</w:t>
      </w:r>
      <w:r w:rsidRPr="005633C4">
        <w:rPr>
          <w:sz w:val="20"/>
          <w:szCs w:val="20"/>
        </w:rPr>
        <w:t xml:space="preserve">? </w:t>
      </w:r>
    </w:p>
    <w:p w14:paraId="58117835" w14:textId="77777777" w:rsidR="00270130" w:rsidRPr="005633C4" w:rsidRDefault="00270130" w:rsidP="00270130">
      <w:pPr>
        <w:rPr>
          <w:sz w:val="20"/>
          <w:szCs w:val="20"/>
        </w:rPr>
      </w:pPr>
      <w:r w:rsidRPr="005633C4">
        <w:rPr>
          <w:sz w:val="20"/>
          <w:szCs w:val="20"/>
        </w:rPr>
        <w:t>Terroristerne forsøgte at standse os, og de angreb mig og mine venner, den 9. oktober 2012, men deres kugler kunne ikke vinde.</w:t>
      </w:r>
    </w:p>
    <w:p w14:paraId="313D75AD" w14:textId="77777777" w:rsidR="00270130" w:rsidRPr="005633C4" w:rsidRDefault="00270130" w:rsidP="00270130">
      <w:pPr>
        <w:rPr>
          <w:sz w:val="20"/>
          <w:szCs w:val="20"/>
        </w:rPr>
      </w:pPr>
      <w:r w:rsidRPr="005633C4">
        <w:rPr>
          <w:sz w:val="20"/>
          <w:szCs w:val="20"/>
        </w:rPr>
        <w:t>Vi overlevede. Og siden den dag er vores stemmer hele tiden blevet stærkere.</w:t>
      </w:r>
    </w:p>
    <w:p w14:paraId="1DD84152" w14:textId="77777777" w:rsidR="00270130" w:rsidRPr="005633C4" w:rsidRDefault="00270130" w:rsidP="00270130">
      <w:pPr>
        <w:rPr>
          <w:sz w:val="20"/>
          <w:szCs w:val="20"/>
        </w:rPr>
      </w:pPr>
      <w:r w:rsidRPr="005633C4">
        <w:rPr>
          <w:bCs/>
          <w:sz w:val="20"/>
          <w:szCs w:val="20"/>
        </w:rPr>
        <w:t>Når jeg fortæller min historie, er det ikke, fordi den er unik, men fordi den ikke er det. Det er mange pigers historie.</w:t>
      </w:r>
    </w:p>
    <w:p w14:paraId="0C4EA79B" w14:textId="77777777" w:rsidR="00270130" w:rsidRPr="005633C4" w:rsidRDefault="00270130" w:rsidP="00270130">
      <w:pPr>
        <w:rPr>
          <w:sz w:val="20"/>
          <w:szCs w:val="20"/>
        </w:rPr>
      </w:pPr>
      <w:r w:rsidRPr="005633C4">
        <w:rPr>
          <w:sz w:val="20"/>
          <w:szCs w:val="20"/>
        </w:rPr>
        <w:t xml:space="preserve">I dag fortæller jeg også deres historie. Her i Oslo har jeg nogen af mine søstre, som deler denne historie, med mig, venner fra Pakistan, Nigeria og Syrien. Mine modige søstre Shazia og </w:t>
      </w:r>
      <w:proofErr w:type="spellStart"/>
      <w:r w:rsidRPr="005633C4">
        <w:rPr>
          <w:sz w:val="20"/>
          <w:szCs w:val="20"/>
        </w:rPr>
        <w:t>Kainat</w:t>
      </w:r>
      <w:proofErr w:type="spellEnd"/>
      <w:r w:rsidRPr="005633C4">
        <w:rPr>
          <w:sz w:val="20"/>
          <w:szCs w:val="20"/>
        </w:rPr>
        <w:t xml:space="preserve"> Riaz som også blev skudt den dag i </w:t>
      </w:r>
      <w:proofErr w:type="spellStart"/>
      <w:r w:rsidRPr="005633C4">
        <w:rPr>
          <w:sz w:val="20"/>
          <w:szCs w:val="20"/>
        </w:rPr>
        <w:t>Swat</w:t>
      </w:r>
      <w:proofErr w:type="spellEnd"/>
      <w:r w:rsidRPr="005633C4">
        <w:rPr>
          <w:sz w:val="20"/>
          <w:szCs w:val="20"/>
        </w:rPr>
        <w:t xml:space="preserve">-dalen sammen med mig. Det var også en traumatisk oplevelse for dem. Det samme gælder for min søster </w:t>
      </w:r>
      <w:proofErr w:type="spellStart"/>
      <w:r w:rsidRPr="005633C4">
        <w:rPr>
          <w:sz w:val="20"/>
          <w:szCs w:val="20"/>
        </w:rPr>
        <w:t>Kainat</w:t>
      </w:r>
      <w:proofErr w:type="spellEnd"/>
      <w:r w:rsidRPr="005633C4">
        <w:rPr>
          <w:sz w:val="20"/>
          <w:szCs w:val="20"/>
        </w:rPr>
        <w:t xml:space="preserve"> </w:t>
      </w:r>
      <w:proofErr w:type="spellStart"/>
      <w:r w:rsidRPr="005633C4">
        <w:rPr>
          <w:sz w:val="20"/>
          <w:szCs w:val="20"/>
        </w:rPr>
        <w:t>Somro</w:t>
      </w:r>
      <w:proofErr w:type="spellEnd"/>
      <w:r w:rsidRPr="005633C4">
        <w:rPr>
          <w:sz w:val="20"/>
          <w:szCs w:val="20"/>
        </w:rPr>
        <w:t xml:space="preserve"> fra Pakistan, som blev udsat for ekstrem vold og misbrug, hendes bror til og med dræbt, men hun bukkede ikke under.</w:t>
      </w:r>
    </w:p>
    <w:p w14:paraId="40809D5B" w14:textId="77777777" w:rsidR="00270130" w:rsidRPr="005633C4" w:rsidRDefault="00270130" w:rsidP="00270130">
      <w:pPr>
        <w:rPr>
          <w:sz w:val="20"/>
          <w:szCs w:val="20"/>
        </w:rPr>
      </w:pPr>
      <w:r w:rsidRPr="005633C4">
        <w:rPr>
          <w:sz w:val="20"/>
          <w:szCs w:val="20"/>
        </w:rPr>
        <w:t xml:space="preserve">Andre piger, som er sammen med mig her, har jeg truffet under kampagnen for </w:t>
      </w:r>
      <w:proofErr w:type="spellStart"/>
      <w:r w:rsidRPr="005633C4">
        <w:rPr>
          <w:sz w:val="20"/>
          <w:szCs w:val="20"/>
        </w:rPr>
        <w:t>Malala</w:t>
      </w:r>
      <w:proofErr w:type="spellEnd"/>
      <w:r w:rsidRPr="005633C4">
        <w:rPr>
          <w:sz w:val="20"/>
          <w:szCs w:val="20"/>
        </w:rPr>
        <w:t xml:space="preserve">-fonden, og de er nu blevet som søstre for mig. Min modige 16 år gamle søster </w:t>
      </w:r>
      <w:proofErr w:type="spellStart"/>
      <w:r w:rsidRPr="005633C4">
        <w:rPr>
          <w:sz w:val="20"/>
          <w:szCs w:val="20"/>
        </w:rPr>
        <w:t>Mezon</w:t>
      </w:r>
      <w:proofErr w:type="spellEnd"/>
      <w:r w:rsidRPr="005633C4">
        <w:rPr>
          <w:sz w:val="20"/>
          <w:szCs w:val="20"/>
        </w:rPr>
        <w:t xml:space="preserve"> fra Syrien, som bor i en flygtningelejr i Jordan, og som går fra telt til telt for at hjælpe piger og drenge, som ønsker at lære. Og min søster Amina, fra det nordlige Nigeria, hvor </w:t>
      </w:r>
      <w:proofErr w:type="spellStart"/>
      <w:r w:rsidRPr="005633C4">
        <w:rPr>
          <w:sz w:val="20"/>
          <w:szCs w:val="20"/>
        </w:rPr>
        <w:t>Boko</w:t>
      </w:r>
      <w:proofErr w:type="spellEnd"/>
      <w:r w:rsidRPr="005633C4">
        <w:rPr>
          <w:sz w:val="20"/>
          <w:szCs w:val="20"/>
        </w:rPr>
        <w:t xml:space="preserve"> </w:t>
      </w:r>
      <w:proofErr w:type="spellStart"/>
      <w:r w:rsidRPr="005633C4">
        <w:rPr>
          <w:sz w:val="20"/>
          <w:szCs w:val="20"/>
        </w:rPr>
        <w:t>Haram</w:t>
      </w:r>
      <w:proofErr w:type="spellEnd"/>
      <w:r w:rsidRPr="005633C4">
        <w:rPr>
          <w:sz w:val="20"/>
          <w:szCs w:val="20"/>
        </w:rPr>
        <w:t xml:space="preserve"> truer og kidnapper piger, bare fordi de ønsker at gå i skole.</w:t>
      </w:r>
    </w:p>
    <w:p w14:paraId="212180CE" w14:textId="77777777" w:rsidR="00270130" w:rsidRPr="005633C4" w:rsidRDefault="00270130" w:rsidP="00270130">
      <w:pPr>
        <w:rPr>
          <w:sz w:val="20"/>
          <w:szCs w:val="20"/>
        </w:rPr>
      </w:pPr>
      <w:r w:rsidRPr="005633C4">
        <w:rPr>
          <w:sz w:val="20"/>
          <w:szCs w:val="20"/>
        </w:rPr>
        <w:t xml:space="preserve">Selv om jeg står foran jer her som én pige, én person – 1.57 m høj, når jeg går med høje hæle – er jeg ikke én stemme. Jeg er ikke én stemme, </w:t>
      </w:r>
      <w:proofErr w:type="gramStart"/>
      <w:r w:rsidRPr="005633C4">
        <w:rPr>
          <w:sz w:val="20"/>
          <w:szCs w:val="20"/>
        </w:rPr>
        <w:t>jeg</w:t>
      </w:r>
      <w:proofErr w:type="gramEnd"/>
      <w:r w:rsidRPr="005633C4">
        <w:rPr>
          <w:sz w:val="20"/>
          <w:szCs w:val="20"/>
        </w:rPr>
        <w:t xml:space="preserve"> er mange.</w:t>
      </w:r>
    </w:p>
    <w:p w14:paraId="1D572306" w14:textId="77777777" w:rsidR="00270130" w:rsidRPr="005633C4" w:rsidRDefault="00270130" w:rsidP="00270130">
      <w:pPr>
        <w:rPr>
          <w:bCs/>
          <w:sz w:val="20"/>
          <w:szCs w:val="20"/>
        </w:rPr>
      </w:pPr>
      <w:r w:rsidRPr="005633C4">
        <w:rPr>
          <w:bCs/>
          <w:sz w:val="20"/>
          <w:szCs w:val="20"/>
        </w:rPr>
        <w:t xml:space="preserve">Jeg er </w:t>
      </w:r>
      <w:proofErr w:type="spellStart"/>
      <w:r w:rsidRPr="005633C4">
        <w:rPr>
          <w:bCs/>
          <w:sz w:val="20"/>
          <w:szCs w:val="20"/>
        </w:rPr>
        <w:t>Malala</w:t>
      </w:r>
      <w:proofErr w:type="spellEnd"/>
      <w:r w:rsidRPr="005633C4">
        <w:rPr>
          <w:bCs/>
          <w:sz w:val="20"/>
          <w:szCs w:val="20"/>
        </w:rPr>
        <w:t>, men jeg er også Shazia.</w:t>
      </w:r>
      <w:r w:rsidRPr="005633C4">
        <w:rPr>
          <w:bCs/>
          <w:sz w:val="20"/>
          <w:szCs w:val="20"/>
        </w:rPr>
        <w:br/>
        <w:t xml:space="preserve">Jeg er </w:t>
      </w:r>
      <w:proofErr w:type="spellStart"/>
      <w:r w:rsidRPr="005633C4">
        <w:rPr>
          <w:bCs/>
          <w:sz w:val="20"/>
          <w:szCs w:val="20"/>
        </w:rPr>
        <w:t>Kainat</w:t>
      </w:r>
      <w:proofErr w:type="spellEnd"/>
      <w:r w:rsidRPr="005633C4">
        <w:rPr>
          <w:bCs/>
          <w:sz w:val="20"/>
          <w:szCs w:val="20"/>
        </w:rPr>
        <w:t xml:space="preserve"> Riaz.</w:t>
      </w:r>
      <w:r w:rsidRPr="005633C4">
        <w:rPr>
          <w:bCs/>
          <w:sz w:val="20"/>
          <w:szCs w:val="20"/>
        </w:rPr>
        <w:br/>
        <w:t xml:space="preserve">Jeg er </w:t>
      </w:r>
      <w:proofErr w:type="spellStart"/>
      <w:r w:rsidRPr="005633C4">
        <w:rPr>
          <w:bCs/>
          <w:sz w:val="20"/>
          <w:szCs w:val="20"/>
        </w:rPr>
        <w:t>Kainat</w:t>
      </w:r>
      <w:proofErr w:type="spellEnd"/>
      <w:r w:rsidRPr="005633C4">
        <w:rPr>
          <w:bCs/>
          <w:sz w:val="20"/>
          <w:szCs w:val="20"/>
        </w:rPr>
        <w:t xml:space="preserve"> </w:t>
      </w:r>
      <w:proofErr w:type="spellStart"/>
      <w:r w:rsidRPr="005633C4">
        <w:rPr>
          <w:bCs/>
          <w:sz w:val="20"/>
          <w:szCs w:val="20"/>
        </w:rPr>
        <w:t>Somro</w:t>
      </w:r>
      <w:proofErr w:type="spellEnd"/>
      <w:r w:rsidRPr="005633C4">
        <w:rPr>
          <w:bCs/>
          <w:sz w:val="20"/>
          <w:szCs w:val="20"/>
        </w:rPr>
        <w:t>.</w:t>
      </w:r>
      <w:r w:rsidRPr="005633C4">
        <w:rPr>
          <w:bCs/>
          <w:sz w:val="20"/>
          <w:szCs w:val="20"/>
        </w:rPr>
        <w:br/>
        <w:t xml:space="preserve">Jeg er </w:t>
      </w:r>
      <w:proofErr w:type="spellStart"/>
      <w:r w:rsidRPr="005633C4">
        <w:rPr>
          <w:bCs/>
          <w:sz w:val="20"/>
          <w:szCs w:val="20"/>
        </w:rPr>
        <w:t>Mezon</w:t>
      </w:r>
      <w:proofErr w:type="spellEnd"/>
      <w:r w:rsidRPr="005633C4">
        <w:rPr>
          <w:bCs/>
          <w:sz w:val="20"/>
          <w:szCs w:val="20"/>
        </w:rPr>
        <w:t>.</w:t>
      </w:r>
      <w:r w:rsidRPr="005633C4">
        <w:rPr>
          <w:bCs/>
          <w:sz w:val="20"/>
          <w:szCs w:val="20"/>
        </w:rPr>
        <w:br/>
        <w:t>Jeg er Amina. Jeg er alle disse 66 millioner piger, som ikke går i skole.</w:t>
      </w:r>
    </w:p>
    <w:p w14:paraId="32E75BE5" w14:textId="77777777" w:rsidR="00270130" w:rsidRPr="005633C4" w:rsidRDefault="00270130" w:rsidP="00270130">
      <w:pPr>
        <w:rPr>
          <w:bCs/>
          <w:sz w:val="20"/>
          <w:szCs w:val="20"/>
        </w:rPr>
      </w:pPr>
      <w:r w:rsidRPr="005633C4">
        <w:rPr>
          <w:bCs/>
          <w:sz w:val="20"/>
          <w:szCs w:val="20"/>
        </w:rPr>
        <w:t>Og i dag er det ikke kun min stemme, men disse 66 millioner pigers stemmer.</w:t>
      </w:r>
    </w:p>
    <w:p w14:paraId="70BD3B4D" w14:textId="77777777" w:rsidR="00270130" w:rsidRPr="005633C4" w:rsidRDefault="00270130" w:rsidP="00270130">
      <w:pPr>
        <w:rPr>
          <w:bCs/>
          <w:sz w:val="20"/>
          <w:szCs w:val="20"/>
        </w:rPr>
      </w:pPr>
      <w:r w:rsidRPr="005633C4">
        <w:rPr>
          <w:bCs/>
          <w:sz w:val="20"/>
          <w:szCs w:val="20"/>
        </w:rPr>
        <w:t xml:space="preserve">Folk spørger mig ofte, hvorfor det specielt vigtigt, at piger får uddannelse. Men jeg mener, at et mere vigtigt spørgsmål er: Hvorfor ikke? Hvorfor skulle de ikke have retten til at gå i skole? </w:t>
      </w:r>
    </w:p>
    <w:p w14:paraId="2698F462" w14:textId="77777777" w:rsidR="00270130" w:rsidRPr="005633C4" w:rsidRDefault="00270130" w:rsidP="00270130">
      <w:pPr>
        <w:rPr>
          <w:sz w:val="20"/>
          <w:szCs w:val="20"/>
        </w:rPr>
      </w:pPr>
      <w:r w:rsidRPr="005633C4">
        <w:rPr>
          <w:sz w:val="20"/>
          <w:szCs w:val="20"/>
        </w:rPr>
        <w:t>Kære brødre og søstre! I dag ser vi, at der er hurtig fremgang, modernisering og udvikling i den ene halvdel af verden, mens der samtidig er lande, hvor millioner af mennesker fortsat lider under problemer som sult, fattigdom, uretfærdighed og konflikter.</w:t>
      </w:r>
      <w:r w:rsidRPr="005633C4">
        <w:rPr>
          <w:rFonts w:eastAsia="Times New Roman" w:cs="Arial"/>
          <w:color w:val="000000"/>
          <w:sz w:val="20"/>
          <w:szCs w:val="20"/>
          <w:lang w:eastAsia="da-DK"/>
        </w:rPr>
        <w:t xml:space="preserve"> </w:t>
      </w:r>
    </w:p>
    <w:p w14:paraId="54E40D5F" w14:textId="77777777" w:rsidR="00270130" w:rsidRPr="005633C4" w:rsidRDefault="00270130" w:rsidP="00270130">
      <w:pPr>
        <w:rPr>
          <w:sz w:val="20"/>
          <w:szCs w:val="20"/>
        </w:rPr>
      </w:pPr>
      <w:r w:rsidRPr="005633C4">
        <w:rPr>
          <w:sz w:val="20"/>
          <w:szCs w:val="20"/>
        </w:rPr>
        <w:t>I 2014 har vi markeret 100-årsjubilæet for starten af første verdenskrig, men vi har stadig ikke lært af erfaringen, af tabet af flere millioner menneskeliv for hundrede år siden.</w:t>
      </w:r>
    </w:p>
    <w:p w14:paraId="4BE1D113" w14:textId="77777777" w:rsidR="00270130" w:rsidRPr="005633C4" w:rsidRDefault="00270130" w:rsidP="00270130">
      <w:pPr>
        <w:rPr>
          <w:sz w:val="20"/>
          <w:szCs w:val="20"/>
        </w:rPr>
      </w:pPr>
      <w:r w:rsidRPr="005633C4">
        <w:rPr>
          <w:sz w:val="20"/>
          <w:szCs w:val="20"/>
        </w:rPr>
        <w:t>Der er fortsat konflikter, hvor flere hundrede tusind uskyldige mennesker har mistet livet. Mange familier er blevet flygtninge i Syrien, Gaza og Irak. Det findes stadig piger, som ikke har frihed til at gå i skole i det nordlige Nigeria. I Pakistan og Afghanistan ser vi, at uskyldige mennesker bliver dræbt i selvmordsangreb og bombeeksplosioner.</w:t>
      </w:r>
    </w:p>
    <w:p w14:paraId="311E9E65" w14:textId="77777777" w:rsidR="00270130" w:rsidRPr="005633C4" w:rsidRDefault="00270130" w:rsidP="00270130">
      <w:pPr>
        <w:rPr>
          <w:sz w:val="20"/>
          <w:szCs w:val="20"/>
        </w:rPr>
      </w:pPr>
      <w:r w:rsidRPr="005633C4">
        <w:rPr>
          <w:sz w:val="20"/>
          <w:szCs w:val="20"/>
        </w:rPr>
        <w:t xml:space="preserve">Mange børn i Afrika får ikke mulighed for at gå i skole på grund af fattigdom. Og som jeg sagde, ser vi stadig at piger ikke har friheden til at gå i skole i det nordlige Nigeria. </w:t>
      </w:r>
    </w:p>
    <w:p w14:paraId="7EAF5005" w14:textId="77777777" w:rsidR="00270130" w:rsidRPr="005633C4" w:rsidRDefault="00270130" w:rsidP="00270130">
      <w:pPr>
        <w:rPr>
          <w:sz w:val="20"/>
          <w:szCs w:val="20"/>
        </w:rPr>
      </w:pPr>
      <w:r w:rsidRPr="005633C4">
        <w:rPr>
          <w:sz w:val="20"/>
          <w:szCs w:val="20"/>
        </w:rPr>
        <w:t>Mange børn i Indien og Pakistan er frataget retten til skolegang på grund af sociale tabuer, eller fordi de er tvunget ind i børnearbejde, eller fordi piger er tvunget ind i børneægteskaber.</w:t>
      </w:r>
    </w:p>
    <w:p w14:paraId="269DCD06" w14:textId="77777777" w:rsidR="00270130" w:rsidRPr="005633C4" w:rsidRDefault="00270130" w:rsidP="00270130">
      <w:pPr>
        <w:rPr>
          <w:sz w:val="20"/>
          <w:szCs w:val="20"/>
        </w:rPr>
      </w:pPr>
      <w:r w:rsidRPr="005633C4">
        <w:rPr>
          <w:sz w:val="20"/>
          <w:szCs w:val="20"/>
        </w:rPr>
        <w:t>En af mine gode skoleveninder, som er lige gammel som mig, var en gang en modig og selvsikker pige, som drømte om at blive læge. Men denne drøm blev aldrig til noget. Da hun var 12, blev hun tvunget til at gifte sig, og hun fik hurtigt en søn i en alder af bare 14 år, mens hun selv var et barn. Jeg ved, at min veninde ville være blevet en vældig dygtig læge.</w:t>
      </w:r>
    </w:p>
    <w:p w14:paraId="0ECF26BD" w14:textId="77777777" w:rsidR="00270130" w:rsidRPr="005633C4" w:rsidRDefault="00270130" w:rsidP="00270130">
      <w:pPr>
        <w:rPr>
          <w:sz w:val="20"/>
          <w:szCs w:val="20"/>
        </w:rPr>
      </w:pPr>
      <w:r w:rsidRPr="005633C4">
        <w:rPr>
          <w:bCs/>
          <w:sz w:val="20"/>
          <w:szCs w:val="20"/>
        </w:rPr>
        <w:t>Men det gik ikke … fordi hun var en pige.</w:t>
      </w:r>
    </w:p>
    <w:p w14:paraId="3C0DE60B" w14:textId="77777777" w:rsidR="00270130" w:rsidRPr="005633C4" w:rsidRDefault="00270130" w:rsidP="00270130">
      <w:pPr>
        <w:rPr>
          <w:sz w:val="20"/>
          <w:szCs w:val="20"/>
        </w:rPr>
      </w:pPr>
      <w:r w:rsidRPr="005633C4">
        <w:rPr>
          <w:sz w:val="20"/>
          <w:szCs w:val="20"/>
        </w:rPr>
        <w:t xml:space="preserve">Hendes historie er grunden til, at jeg giver pengene for Nobelprisen til </w:t>
      </w:r>
      <w:proofErr w:type="spellStart"/>
      <w:r w:rsidRPr="005633C4">
        <w:rPr>
          <w:sz w:val="20"/>
          <w:szCs w:val="20"/>
        </w:rPr>
        <w:t>Malala</w:t>
      </w:r>
      <w:proofErr w:type="spellEnd"/>
      <w:r w:rsidRPr="005633C4">
        <w:rPr>
          <w:sz w:val="20"/>
          <w:szCs w:val="20"/>
        </w:rPr>
        <w:t xml:space="preserve">-fonden, som bidrager til god uddannelse for piger rundt om i verden, og som opfordrer verdens ledere til at hjælpe piger som mig, </w:t>
      </w:r>
      <w:proofErr w:type="spellStart"/>
      <w:r w:rsidRPr="005633C4">
        <w:rPr>
          <w:sz w:val="20"/>
          <w:szCs w:val="20"/>
        </w:rPr>
        <w:t>Mezun</w:t>
      </w:r>
      <w:proofErr w:type="spellEnd"/>
      <w:r w:rsidRPr="005633C4">
        <w:rPr>
          <w:sz w:val="20"/>
          <w:szCs w:val="20"/>
        </w:rPr>
        <w:t xml:space="preserve"> og Amina. Det første sted disse </w:t>
      </w:r>
      <w:proofErr w:type="gramStart"/>
      <w:r w:rsidRPr="005633C4">
        <w:rPr>
          <w:sz w:val="20"/>
          <w:szCs w:val="20"/>
        </w:rPr>
        <w:t>pengene</w:t>
      </w:r>
      <w:proofErr w:type="gramEnd"/>
      <w:r w:rsidRPr="005633C4">
        <w:rPr>
          <w:sz w:val="20"/>
          <w:szCs w:val="20"/>
        </w:rPr>
        <w:t xml:space="preserve"> vil gå til, er det sted, hvor jeg har mit hjerte, til at bygge skoler i Pakistan – og specielt mit hjemsted: </w:t>
      </w:r>
      <w:proofErr w:type="spellStart"/>
      <w:r w:rsidRPr="005633C4">
        <w:rPr>
          <w:sz w:val="20"/>
          <w:szCs w:val="20"/>
        </w:rPr>
        <w:t>Swat</w:t>
      </w:r>
      <w:proofErr w:type="spellEnd"/>
      <w:r w:rsidRPr="005633C4">
        <w:rPr>
          <w:sz w:val="20"/>
          <w:szCs w:val="20"/>
        </w:rPr>
        <w:t xml:space="preserve"> og </w:t>
      </w:r>
      <w:proofErr w:type="spellStart"/>
      <w:r w:rsidRPr="005633C4">
        <w:rPr>
          <w:sz w:val="20"/>
          <w:szCs w:val="20"/>
        </w:rPr>
        <w:t>Shangla</w:t>
      </w:r>
      <w:proofErr w:type="spellEnd"/>
      <w:r w:rsidRPr="005633C4">
        <w:rPr>
          <w:sz w:val="20"/>
          <w:szCs w:val="20"/>
        </w:rPr>
        <w:t>.</w:t>
      </w:r>
    </w:p>
    <w:p w14:paraId="7C3F1579" w14:textId="77777777" w:rsidR="00270130" w:rsidRPr="005633C4" w:rsidRDefault="00270130" w:rsidP="00270130">
      <w:pPr>
        <w:rPr>
          <w:sz w:val="20"/>
          <w:szCs w:val="20"/>
        </w:rPr>
      </w:pPr>
      <w:r w:rsidRPr="005633C4">
        <w:rPr>
          <w:sz w:val="20"/>
          <w:szCs w:val="20"/>
        </w:rPr>
        <w:t>I min landsby er det fortsat ingen ungdomsskole eller videregående skole for piger. Jeg ønsker at bygge en sådan skole, for at mine venner skal kunne få en uddannelse – og dermed få muligheden for at opfylde deres drømme.</w:t>
      </w:r>
    </w:p>
    <w:p w14:paraId="1B27CF3A" w14:textId="77777777" w:rsidR="00270130" w:rsidRPr="005633C4" w:rsidRDefault="00270130" w:rsidP="00270130">
      <w:pPr>
        <w:rPr>
          <w:sz w:val="20"/>
          <w:szCs w:val="20"/>
        </w:rPr>
      </w:pPr>
      <w:r w:rsidRPr="005633C4">
        <w:rPr>
          <w:sz w:val="20"/>
          <w:szCs w:val="20"/>
        </w:rPr>
        <w:t>Det er der, jeg vil begynde, men det stopper ikke der. Jeg vil fortsætte denne kamp indtil jeg ser, at alle børn går i skole. Jeg føler mig meget stærkere efter, at jeg blev udsat for dette angreb, fordi jeg ved, at ingen kan stoppe mig, eller os, for nu er vi flere millioner, som kæmper sammen.</w:t>
      </w:r>
    </w:p>
    <w:p w14:paraId="614598BE" w14:textId="77777777" w:rsidR="00270130" w:rsidRPr="005633C4" w:rsidRDefault="00270130" w:rsidP="00270130">
      <w:pPr>
        <w:rPr>
          <w:sz w:val="20"/>
          <w:szCs w:val="20"/>
        </w:rPr>
      </w:pPr>
      <w:r w:rsidRPr="005633C4">
        <w:rPr>
          <w:sz w:val="20"/>
          <w:szCs w:val="20"/>
        </w:rPr>
        <w:t xml:space="preserve">Kære brødre og søstre, på denne scene har der stået stærke mennesker, som har skabt forandring, som Martin Luther King og Nelson Mandela, </w:t>
      </w:r>
      <w:proofErr w:type="spellStart"/>
      <w:r w:rsidRPr="005633C4">
        <w:rPr>
          <w:sz w:val="20"/>
          <w:szCs w:val="20"/>
        </w:rPr>
        <w:t>Mother</w:t>
      </w:r>
      <w:proofErr w:type="spellEnd"/>
      <w:r w:rsidRPr="005633C4">
        <w:rPr>
          <w:sz w:val="20"/>
          <w:szCs w:val="20"/>
        </w:rPr>
        <w:t xml:space="preserve"> Teresa og Aung San Suu Kyi. Jeg håber, at de skridt, som </w:t>
      </w:r>
      <w:proofErr w:type="spellStart"/>
      <w:r w:rsidRPr="005633C4">
        <w:rPr>
          <w:sz w:val="20"/>
          <w:szCs w:val="20"/>
        </w:rPr>
        <w:t>Kailash</w:t>
      </w:r>
      <w:proofErr w:type="spellEnd"/>
      <w:r w:rsidRPr="005633C4">
        <w:rPr>
          <w:sz w:val="20"/>
          <w:szCs w:val="20"/>
        </w:rPr>
        <w:t xml:space="preserve"> </w:t>
      </w:r>
      <w:proofErr w:type="spellStart"/>
      <w:r w:rsidRPr="005633C4">
        <w:rPr>
          <w:sz w:val="20"/>
          <w:szCs w:val="20"/>
        </w:rPr>
        <w:t>Satyarthi</w:t>
      </w:r>
      <w:proofErr w:type="spellEnd"/>
      <w:r w:rsidRPr="005633C4">
        <w:rPr>
          <w:sz w:val="20"/>
          <w:szCs w:val="20"/>
        </w:rPr>
        <w:t xml:space="preserve"> og jeg har taget indtil nu og vil tage videre på denne rejse også vil føre til forandring – varig forandring.</w:t>
      </w:r>
    </w:p>
    <w:p w14:paraId="4601A576" w14:textId="77777777" w:rsidR="00270130" w:rsidRPr="005633C4" w:rsidRDefault="00270130" w:rsidP="00270130">
      <w:pPr>
        <w:rPr>
          <w:sz w:val="20"/>
          <w:szCs w:val="20"/>
        </w:rPr>
      </w:pPr>
      <w:r w:rsidRPr="005633C4">
        <w:rPr>
          <w:sz w:val="20"/>
          <w:szCs w:val="20"/>
        </w:rPr>
        <w:t>Mit store håb er, at dette er sidste gang, vi er nødt til at kæmpe for uddannelse for vores børn. Vi vil, at alle skal stå sammen og støtte os i vores kamp, sådan at vi kan få løst dette én gang for alle.</w:t>
      </w:r>
    </w:p>
    <w:p w14:paraId="4835840C" w14:textId="77777777" w:rsidR="00270130" w:rsidRPr="005633C4" w:rsidRDefault="00270130" w:rsidP="00270130">
      <w:pPr>
        <w:rPr>
          <w:sz w:val="20"/>
          <w:szCs w:val="20"/>
        </w:rPr>
      </w:pPr>
      <w:r w:rsidRPr="005633C4">
        <w:rPr>
          <w:sz w:val="20"/>
          <w:szCs w:val="20"/>
        </w:rPr>
        <w:t>Som jeg sagde, har vi allerede taget mange skridt i den rigtige retning. Nu er tiden inde til at tage et spring.</w:t>
      </w:r>
    </w:p>
    <w:p w14:paraId="48179494" w14:textId="77777777" w:rsidR="00270130" w:rsidRPr="005633C4" w:rsidRDefault="00270130" w:rsidP="00270130">
      <w:pPr>
        <w:rPr>
          <w:sz w:val="20"/>
          <w:szCs w:val="20"/>
        </w:rPr>
      </w:pPr>
      <w:r w:rsidRPr="005633C4">
        <w:rPr>
          <w:sz w:val="20"/>
          <w:szCs w:val="20"/>
        </w:rPr>
        <w:t>Tiden i dag skal ikke bruges til at fortælle verdens ledere, hvor vigtig uddannelse er – det ved de allerede – deres egne børn går på gode skoler. Nu er tiden inde til, at de skal handle.</w:t>
      </w:r>
    </w:p>
    <w:p w14:paraId="4BABD1E6" w14:textId="77777777" w:rsidR="00270130" w:rsidRPr="005633C4" w:rsidRDefault="00270130" w:rsidP="00270130">
      <w:pPr>
        <w:rPr>
          <w:sz w:val="20"/>
          <w:szCs w:val="20"/>
        </w:rPr>
      </w:pPr>
      <w:r w:rsidRPr="005633C4">
        <w:rPr>
          <w:sz w:val="20"/>
          <w:szCs w:val="20"/>
        </w:rPr>
        <w:t>Vi beder verdens ledere om at stå sammen for at give uddannelse højeste prioritet.</w:t>
      </w:r>
    </w:p>
    <w:p w14:paraId="19A0401F" w14:textId="77777777" w:rsidR="00270130" w:rsidRPr="005633C4" w:rsidRDefault="00270130" w:rsidP="00270130">
      <w:pPr>
        <w:rPr>
          <w:sz w:val="20"/>
          <w:szCs w:val="20"/>
        </w:rPr>
      </w:pPr>
      <w:r w:rsidRPr="005633C4">
        <w:rPr>
          <w:sz w:val="20"/>
          <w:szCs w:val="20"/>
        </w:rPr>
        <w:br/>
        <w:t xml:space="preserve">For femten år siden vedtog verdens ledere et sæt af globale målsætninger, nemlig Millennium Development </w:t>
      </w:r>
      <w:proofErr w:type="spellStart"/>
      <w:r w:rsidRPr="005633C4">
        <w:rPr>
          <w:sz w:val="20"/>
          <w:szCs w:val="20"/>
        </w:rPr>
        <w:t>Goals</w:t>
      </w:r>
      <w:proofErr w:type="spellEnd"/>
      <w:r w:rsidRPr="005633C4">
        <w:rPr>
          <w:sz w:val="20"/>
          <w:szCs w:val="20"/>
        </w:rPr>
        <w:t>. I årene efter har vi set en vis fremgang. Antallet af børn, som ikke går i skole, er blevet halveret. Verden har imidlertid kun haft fokus på at bygge børneskoler, og fremskridtet er ikke nået ud til alle.</w:t>
      </w:r>
    </w:p>
    <w:p w14:paraId="33C89764" w14:textId="77777777" w:rsidR="00270130" w:rsidRPr="005633C4" w:rsidRDefault="00270130" w:rsidP="00270130">
      <w:pPr>
        <w:rPr>
          <w:bCs/>
          <w:sz w:val="20"/>
          <w:szCs w:val="20"/>
        </w:rPr>
      </w:pPr>
      <w:r w:rsidRPr="005633C4">
        <w:rPr>
          <w:bCs/>
          <w:sz w:val="20"/>
          <w:szCs w:val="20"/>
        </w:rPr>
        <w:t xml:space="preserve">Næste år, i 2015, skal repræsentanter fra hele verden mødes i FN for at vedtage det næste sæt af målsætninger, målsætninger for en bæredygtig udvikling. Her vil verdens ambitioner for kommende generationer blive fastlagt. </w:t>
      </w:r>
    </w:p>
    <w:p w14:paraId="31649EA9" w14:textId="77777777" w:rsidR="00270130" w:rsidRPr="005633C4" w:rsidRDefault="00270130" w:rsidP="00270130">
      <w:pPr>
        <w:rPr>
          <w:sz w:val="20"/>
          <w:szCs w:val="20"/>
        </w:rPr>
      </w:pPr>
      <w:r w:rsidRPr="005633C4">
        <w:rPr>
          <w:sz w:val="20"/>
          <w:szCs w:val="20"/>
        </w:rPr>
        <w:t xml:space="preserve">Verden kan ikke længere acceptere, at kun basisuddannelse er nok. Hvorfor accepterer ledere, at for børn i udviklingslandene er kun basisviden tilstrækkeligt, når deres egne børn laver lektier med algebra, matematik, videnskab og fysik? Verdens ledere må gribe denne mulighed for at garantere adgang til gratis kvalitetsundervisning, både grundskole, ungdomsuddannelser og videregående uddannelser for alle børn. </w:t>
      </w:r>
    </w:p>
    <w:p w14:paraId="7C27903C" w14:textId="77777777" w:rsidR="00270130" w:rsidRPr="005633C4" w:rsidRDefault="00270130" w:rsidP="00270130">
      <w:pPr>
        <w:rPr>
          <w:sz w:val="20"/>
          <w:szCs w:val="20"/>
        </w:rPr>
      </w:pPr>
      <w:r w:rsidRPr="005633C4">
        <w:rPr>
          <w:sz w:val="20"/>
          <w:szCs w:val="20"/>
        </w:rPr>
        <w:t>Nogen vil sige, at dette er upraktisk, eller for dyrt eller for vanskeligt, eller til og med umuligt. Men det er på tide, at verden tænker større.</w:t>
      </w:r>
    </w:p>
    <w:p w14:paraId="14D53BA5" w14:textId="77777777" w:rsidR="00270130" w:rsidRPr="005633C4" w:rsidRDefault="00270130" w:rsidP="00270130">
      <w:pPr>
        <w:rPr>
          <w:sz w:val="20"/>
          <w:szCs w:val="20"/>
        </w:rPr>
      </w:pPr>
      <w:r w:rsidRPr="005633C4">
        <w:rPr>
          <w:sz w:val="20"/>
          <w:szCs w:val="20"/>
        </w:rPr>
        <w:t>Kære brødre og søstre, den såkaldte voksne verden kan måske forstå det, men vi som børn kan ikke forstå det. Hvordan kan det være, at de lande, som vi kalder ”stærke”, er så dygtige til at skabe krig, men så dårlige til at skabe fred? Hvordan kan det være, at det er så enkelt at forære våben væk, men så vanskeligt at forære bøger væk? Hvordan kan det være, at det er så enkelt at bygge kampvogne, men så vanskeligt at bygge skoler?</w:t>
      </w:r>
    </w:p>
    <w:p w14:paraId="535DE781" w14:textId="77777777" w:rsidR="00270130" w:rsidRPr="005633C4" w:rsidRDefault="00270130" w:rsidP="00270130">
      <w:pPr>
        <w:rPr>
          <w:sz w:val="20"/>
          <w:szCs w:val="20"/>
        </w:rPr>
      </w:pPr>
      <w:r w:rsidRPr="005633C4">
        <w:rPr>
          <w:sz w:val="20"/>
          <w:szCs w:val="20"/>
        </w:rPr>
        <w:t>Vi lever nu i den moderne tidsalder, det 21. århundrede, og vi tror alle, at ingenting er umuligt. Vi rejste til månen for 45 år siden, og snart kan vi måske lande på Mars. Så i dette 21. århundrede må vi også være i stand til at give kvalitetsuddannelse til alle børn.</w:t>
      </w:r>
    </w:p>
    <w:p w14:paraId="54873367" w14:textId="77777777" w:rsidR="00270130" w:rsidRPr="005633C4" w:rsidRDefault="00270130" w:rsidP="00270130">
      <w:pPr>
        <w:rPr>
          <w:bCs/>
          <w:sz w:val="20"/>
          <w:szCs w:val="20"/>
        </w:rPr>
      </w:pPr>
      <w:r w:rsidRPr="005633C4">
        <w:rPr>
          <w:bCs/>
          <w:sz w:val="20"/>
          <w:szCs w:val="20"/>
        </w:rPr>
        <w:t xml:space="preserve">Kære søstre og brødre, kære børn som jeg. Vi må til arbejdet... ikke vente. Ikke kun politikere og verdens ledere, vi må alle bidrage. Mig. Du. Vi. Det er vores pligt. </w:t>
      </w:r>
    </w:p>
    <w:p w14:paraId="61CBD3B4" w14:textId="77777777" w:rsidR="00270130" w:rsidRPr="005633C4" w:rsidRDefault="00270130" w:rsidP="00270130">
      <w:pPr>
        <w:rPr>
          <w:sz w:val="20"/>
          <w:szCs w:val="20"/>
        </w:rPr>
      </w:pPr>
      <w:r w:rsidRPr="005633C4">
        <w:rPr>
          <w:bCs/>
          <w:sz w:val="20"/>
          <w:szCs w:val="20"/>
        </w:rPr>
        <w:t>Så lad os skabe lighed, retfærdighed og fred for alle. Vi må alle bidrage, ikke kun politikerne og verdens ledere, men også du og jeg. Det er vores pligt.</w:t>
      </w:r>
      <w:r w:rsidRPr="005633C4">
        <w:rPr>
          <w:rFonts w:cs="Arial"/>
          <w:color w:val="000000"/>
          <w:sz w:val="20"/>
          <w:szCs w:val="20"/>
        </w:rPr>
        <w:t xml:space="preserve"> </w:t>
      </w:r>
    </w:p>
    <w:p w14:paraId="63857FB3" w14:textId="77777777" w:rsidR="00270130" w:rsidRPr="005633C4" w:rsidRDefault="00270130" w:rsidP="00270130">
      <w:pPr>
        <w:rPr>
          <w:sz w:val="20"/>
          <w:szCs w:val="20"/>
        </w:rPr>
      </w:pPr>
      <w:r w:rsidRPr="005633C4">
        <w:rPr>
          <w:sz w:val="20"/>
          <w:szCs w:val="20"/>
        </w:rPr>
        <w:t>Lad os blive den første generation, som bestemmer sig for at blive den sidste. Aldrig mere vil vi se tomme klasseværelser, tabt barndom, spildt potentiale.</w:t>
      </w:r>
    </w:p>
    <w:p w14:paraId="1380D1AB" w14:textId="77777777" w:rsidR="00270130" w:rsidRPr="005633C4" w:rsidRDefault="00270130" w:rsidP="00270130">
      <w:pPr>
        <w:rPr>
          <w:sz w:val="20"/>
          <w:szCs w:val="20"/>
        </w:rPr>
      </w:pPr>
      <w:r w:rsidRPr="005633C4">
        <w:rPr>
          <w:sz w:val="20"/>
          <w:szCs w:val="20"/>
        </w:rPr>
        <w:t>Lad dette blive sidste gang en dreng eller pige tilbringer barndommen på en fabrik.</w:t>
      </w:r>
    </w:p>
    <w:p w14:paraId="4FF84637" w14:textId="77777777" w:rsidR="00270130" w:rsidRPr="005633C4" w:rsidRDefault="00270130" w:rsidP="00270130">
      <w:pPr>
        <w:rPr>
          <w:bCs/>
          <w:sz w:val="20"/>
          <w:szCs w:val="20"/>
        </w:rPr>
      </w:pPr>
      <w:r w:rsidRPr="005633C4">
        <w:rPr>
          <w:bCs/>
          <w:sz w:val="20"/>
          <w:szCs w:val="20"/>
        </w:rPr>
        <w:t>Lad dette blive sidste gang en pige tvinges ind i et barneægteskab.</w:t>
      </w:r>
      <w:r w:rsidRPr="005633C4">
        <w:rPr>
          <w:bCs/>
          <w:sz w:val="20"/>
          <w:szCs w:val="20"/>
        </w:rPr>
        <w:br/>
        <w:t xml:space="preserve">Lad dette blive sidste gang et </w:t>
      </w:r>
      <w:proofErr w:type="gramStart"/>
      <w:r w:rsidRPr="005633C4">
        <w:rPr>
          <w:bCs/>
          <w:sz w:val="20"/>
          <w:szCs w:val="20"/>
        </w:rPr>
        <w:t>uskyldig</w:t>
      </w:r>
      <w:proofErr w:type="gramEnd"/>
      <w:r w:rsidRPr="005633C4">
        <w:rPr>
          <w:bCs/>
          <w:sz w:val="20"/>
          <w:szCs w:val="20"/>
        </w:rPr>
        <w:t xml:space="preserve"> barn mister livet i en krig.</w:t>
      </w:r>
      <w:r w:rsidRPr="005633C4">
        <w:rPr>
          <w:bCs/>
          <w:sz w:val="20"/>
          <w:szCs w:val="20"/>
        </w:rPr>
        <w:br/>
        <w:t>Lad dette blive sidste gang et klasseværelse står tomt.</w:t>
      </w:r>
      <w:r w:rsidRPr="005633C4">
        <w:rPr>
          <w:bCs/>
          <w:sz w:val="20"/>
          <w:szCs w:val="20"/>
        </w:rPr>
        <w:br/>
        <w:t>Lad dette blive sidste gang en pige får at vide, at uddannelse er en forbrydelse og ikke en rettighed.</w:t>
      </w:r>
      <w:r w:rsidRPr="005633C4">
        <w:rPr>
          <w:bCs/>
          <w:sz w:val="20"/>
          <w:szCs w:val="20"/>
        </w:rPr>
        <w:br/>
        <w:t>Lad dette blive sidste gang et barn ikke går i skole.</w:t>
      </w:r>
      <w:r w:rsidRPr="005633C4">
        <w:rPr>
          <w:bCs/>
          <w:sz w:val="20"/>
          <w:szCs w:val="20"/>
        </w:rPr>
        <w:br/>
        <w:t xml:space="preserve">Lad os begynde denne afslutning. </w:t>
      </w:r>
    </w:p>
    <w:p w14:paraId="02AA958F" w14:textId="77777777" w:rsidR="00270130" w:rsidRPr="005633C4" w:rsidRDefault="00270130" w:rsidP="00270130">
      <w:pPr>
        <w:rPr>
          <w:bCs/>
          <w:sz w:val="20"/>
          <w:szCs w:val="20"/>
        </w:rPr>
      </w:pPr>
      <w:r w:rsidRPr="005633C4">
        <w:rPr>
          <w:bCs/>
          <w:sz w:val="20"/>
          <w:szCs w:val="20"/>
        </w:rPr>
        <w:t xml:space="preserve">Sammen. </w:t>
      </w:r>
    </w:p>
    <w:p w14:paraId="65383FCD" w14:textId="77777777" w:rsidR="00270130" w:rsidRPr="005633C4" w:rsidRDefault="00270130" w:rsidP="00270130">
      <w:pPr>
        <w:rPr>
          <w:sz w:val="20"/>
          <w:szCs w:val="20"/>
        </w:rPr>
      </w:pPr>
      <w:r w:rsidRPr="005633C4">
        <w:rPr>
          <w:bCs/>
          <w:sz w:val="20"/>
          <w:szCs w:val="20"/>
        </w:rPr>
        <w:t>I dag. Lige her. Lige nu. Lad os begynde afslutningen nu.</w:t>
      </w:r>
    </w:p>
    <w:p w14:paraId="39F485CD" w14:textId="77777777" w:rsidR="00270130" w:rsidRPr="005633C4" w:rsidRDefault="00270130" w:rsidP="00270130">
      <w:pPr>
        <w:rPr>
          <w:sz w:val="20"/>
          <w:szCs w:val="20"/>
        </w:rPr>
      </w:pPr>
      <w:r w:rsidRPr="005633C4">
        <w:rPr>
          <w:sz w:val="20"/>
          <w:szCs w:val="20"/>
        </w:rPr>
        <w:t>Mange tak.</w:t>
      </w:r>
    </w:p>
    <w:p w14:paraId="74BDCA48" w14:textId="77777777" w:rsidR="00270130" w:rsidRPr="005633C4" w:rsidRDefault="00270130" w:rsidP="00270130">
      <w:pPr>
        <w:jc w:val="right"/>
        <w:rPr>
          <w:b/>
          <w:sz w:val="20"/>
          <w:szCs w:val="20"/>
        </w:rPr>
      </w:pPr>
      <w:r w:rsidRPr="005633C4">
        <w:rPr>
          <w:b/>
          <w:sz w:val="20"/>
          <w:szCs w:val="20"/>
        </w:rPr>
        <w:t>Oversat af Lisbeth Bjerrum Jensen, 2016</w:t>
      </w:r>
    </w:p>
    <w:p w14:paraId="75F157BA" w14:textId="38EF0444" w:rsidR="00736D42" w:rsidRPr="005633C4" w:rsidRDefault="00736D42" w:rsidP="00270130">
      <w:pPr>
        <w:jc w:val="right"/>
        <w:rPr>
          <w:b/>
          <w:sz w:val="20"/>
          <w:szCs w:val="20"/>
        </w:rPr>
      </w:pPr>
    </w:p>
    <w:p w14:paraId="10F81B05" w14:textId="77777777" w:rsidR="00736D42" w:rsidRPr="005633C4" w:rsidRDefault="00736D42" w:rsidP="00270130">
      <w:pPr>
        <w:jc w:val="right"/>
        <w:rPr>
          <w:b/>
          <w:sz w:val="20"/>
          <w:szCs w:val="20"/>
        </w:rPr>
      </w:pPr>
    </w:p>
    <w:p w14:paraId="413E8556" w14:textId="23C1EACC" w:rsidR="00102D6F" w:rsidRPr="005633C4" w:rsidRDefault="00102D6F" w:rsidP="00270130">
      <w:pPr>
        <w:jc w:val="right"/>
        <w:rPr>
          <w:b/>
          <w:sz w:val="20"/>
          <w:szCs w:val="20"/>
        </w:rPr>
      </w:pPr>
    </w:p>
    <w:p w14:paraId="0C293423" w14:textId="77777777" w:rsidR="00102D6F" w:rsidRPr="005633C4" w:rsidRDefault="00102D6F" w:rsidP="00270130">
      <w:pPr>
        <w:jc w:val="right"/>
        <w:rPr>
          <w:b/>
          <w:sz w:val="20"/>
          <w:szCs w:val="20"/>
        </w:rPr>
      </w:pPr>
    </w:p>
    <w:p w14:paraId="64293E2C" w14:textId="77777777" w:rsidR="00102D6F" w:rsidRPr="005633C4" w:rsidRDefault="00102D6F" w:rsidP="00270130">
      <w:pPr>
        <w:jc w:val="right"/>
        <w:rPr>
          <w:b/>
          <w:sz w:val="20"/>
          <w:szCs w:val="20"/>
        </w:rPr>
      </w:pPr>
    </w:p>
    <w:p w14:paraId="01E8A958" w14:textId="77777777" w:rsidR="00102D6F" w:rsidRPr="005633C4" w:rsidRDefault="00102D6F" w:rsidP="00270130">
      <w:pPr>
        <w:jc w:val="right"/>
        <w:rPr>
          <w:b/>
          <w:sz w:val="20"/>
          <w:szCs w:val="20"/>
        </w:rPr>
      </w:pPr>
    </w:p>
    <w:p w14:paraId="4F1E3730" w14:textId="53617F7D" w:rsidR="00B92A20" w:rsidRDefault="00736D42" w:rsidP="005633C4">
      <w:pPr>
        <w:pStyle w:val="Overskrift1"/>
        <w:rPr>
          <w:rFonts w:asciiTheme="minorHAnsi" w:hAnsiTheme="minorHAnsi"/>
          <w:sz w:val="24"/>
          <w:szCs w:val="20"/>
        </w:rPr>
      </w:pPr>
      <w:r w:rsidRPr="005633C4">
        <w:rPr>
          <w:rFonts w:asciiTheme="minorHAnsi" w:hAnsiTheme="minorHAnsi"/>
          <w:sz w:val="24"/>
          <w:szCs w:val="20"/>
        </w:rPr>
        <w:t>At formulere sig som fagperson</w:t>
      </w:r>
    </w:p>
    <w:p w14:paraId="5E64B686" w14:textId="77777777" w:rsidR="005633C4" w:rsidRPr="005633C4" w:rsidRDefault="005633C4" w:rsidP="005633C4">
      <w:bookmarkStart w:id="2" w:name="_GoBack"/>
      <w:bookmarkEnd w:id="2"/>
    </w:p>
    <w:p w14:paraId="5B55EC66" w14:textId="3B05AEAA" w:rsidR="00B92A20" w:rsidRPr="005633C4" w:rsidRDefault="00B92A20" w:rsidP="00B92A20">
      <w:pPr>
        <w:spacing w:after="160" w:line="259" w:lineRule="auto"/>
        <w:rPr>
          <w:rFonts w:eastAsia="Calibri"/>
          <w:sz w:val="20"/>
          <w:szCs w:val="20"/>
        </w:rPr>
      </w:pPr>
      <w:r w:rsidRPr="005633C4">
        <w:rPr>
          <w:rFonts w:eastAsia="Calibri"/>
          <w:b/>
          <w:sz w:val="20"/>
          <w:szCs w:val="20"/>
        </w:rPr>
        <w:t xml:space="preserve">Læringsmål: </w:t>
      </w:r>
      <w:r w:rsidRPr="005633C4">
        <w:rPr>
          <w:rFonts w:eastAsia="Calibri"/>
          <w:sz w:val="20"/>
          <w:szCs w:val="20"/>
        </w:rPr>
        <w:t>Målet med opgaven er, at du ved hvordan man kommunikerer mundtligt på en hensigtsmæssig måde</w:t>
      </w:r>
    </w:p>
    <w:p w14:paraId="0A5AF72D" w14:textId="05390E25" w:rsidR="00B92A20" w:rsidRPr="005633C4" w:rsidRDefault="00B92A20" w:rsidP="00B92A20">
      <w:pPr>
        <w:spacing w:after="160" w:line="259" w:lineRule="auto"/>
        <w:rPr>
          <w:rFonts w:eastAsia="Calibri"/>
          <w:sz w:val="20"/>
          <w:szCs w:val="20"/>
        </w:rPr>
      </w:pPr>
      <w:r w:rsidRPr="005633C4">
        <w:rPr>
          <w:rFonts w:eastAsia="Calibri"/>
          <w:b/>
          <w:sz w:val="20"/>
          <w:szCs w:val="20"/>
        </w:rPr>
        <w:t xml:space="preserve">Niveau: </w:t>
      </w:r>
      <w:r w:rsidRPr="005633C4">
        <w:rPr>
          <w:rFonts w:eastAsia="Calibri"/>
          <w:sz w:val="20"/>
          <w:szCs w:val="20"/>
        </w:rPr>
        <w:t>E-C</w:t>
      </w:r>
    </w:p>
    <w:p w14:paraId="5EC91EF6" w14:textId="77777777" w:rsidR="00B92A20" w:rsidRPr="005633C4" w:rsidRDefault="00B92A20" w:rsidP="00B92A20">
      <w:pPr>
        <w:spacing w:after="160" w:line="259" w:lineRule="auto"/>
        <w:rPr>
          <w:rFonts w:eastAsia="Calibri"/>
          <w:sz w:val="20"/>
          <w:szCs w:val="20"/>
        </w:rPr>
      </w:pPr>
      <w:r w:rsidRPr="005633C4">
        <w:rPr>
          <w:rFonts w:eastAsia="Calibri"/>
          <w:b/>
          <w:sz w:val="20"/>
          <w:szCs w:val="20"/>
        </w:rPr>
        <w:t xml:space="preserve">Arbejdsform: </w:t>
      </w:r>
      <w:r w:rsidRPr="005633C4">
        <w:rPr>
          <w:rFonts w:eastAsia="Calibri"/>
          <w:sz w:val="20"/>
          <w:szCs w:val="20"/>
        </w:rPr>
        <w:t>Løs opgaven individuelt eller i en gruppe.</w:t>
      </w:r>
    </w:p>
    <w:p w14:paraId="77883B2D" w14:textId="77777777" w:rsidR="00B92A20" w:rsidRPr="005633C4" w:rsidRDefault="00B92A20" w:rsidP="00736D42">
      <w:pPr>
        <w:spacing w:after="160" w:line="259" w:lineRule="auto"/>
        <w:rPr>
          <w:rFonts w:eastAsia="Calibri"/>
          <w:b/>
          <w:sz w:val="20"/>
          <w:szCs w:val="20"/>
        </w:rPr>
      </w:pPr>
      <w:r w:rsidRPr="005633C4">
        <w:rPr>
          <w:rFonts w:eastAsia="Calibri"/>
          <w:b/>
          <w:sz w:val="20"/>
          <w:szCs w:val="20"/>
        </w:rPr>
        <w:t xml:space="preserve">Opgavebeskrivelse: </w:t>
      </w:r>
    </w:p>
    <w:p w14:paraId="19A42090" w14:textId="405312BA" w:rsidR="00736D42" w:rsidRPr="005633C4" w:rsidRDefault="00B92A20" w:rsidP="00736D42">
      <w:pPr>
        <w:spacing w:after="160" w:line="259" w:lineRule="auto"/>
        <w:rPr>
          <w:rFonts w:eastAsia="Calibri"/>
          <w:sz w:val="20"/>
          <w:szCs w:val="20"/>
        </w:rPr>
      </w:pPr>
      <w:r w:rsidRPr="005633C4">
        <w:rPr>
          <w:rFonts w:eastAsia="Calibri"/>
          <w:sz w:val="20"/>
          <w:szCs w:val="20"/>
        </w:rPr>
        <w:t xml:space="preserve">Skriv sætningerne om: </w:t>
      </w:r>
      <w:r w:rsidR="00736D42" w:rsidRPr="005633C4">
        <w:rPr>
          <w:rFonts w:eastAsia="Calibri"/>
          <w:sz w:val="20"/>
          <w:szCs w:val="20"/>
        </w:rPr>
        <w:t xml:space="preserve">Hvordan kan du formulere disse sætninger, så du taler hensigtsmæssigt, høfligt og professionelt? </w:t>
      </w:r>
    </w:p>
    <w:p w14:paraId="3B1BDCC1" w14:textId="77777777" w:rsidR="00736D42" w:rsidRPr="005633C4" w:rsidRDefault="00736D42" w:rsidP="00736D42">
      <w:pPr>
        <w:numPr>
          <w:ilvl w:val="0"/>
          <w:numId w:val="1"/>
        </w:numPr>
        <w:spacing w:after="160" w:line="259" w:lineRule="auto"/>
        <w:contextualSpacing/>
        <w:rPr>
          <w:rFonts w:eastAsia="Calibri"/>
          <w:b/>
          <w:sz w:val="20"/>
          <w:szCs w:val="20"/>
        </w:rPr>
      </w:pPr>
      <w:r w:rsidRPr="005633C4">
        <w:rPr>
          <w:rFonts w:eastAsia="Calibri"/>
          <w:b/>
          <w:sz w:val="20"/>
          <w:szCs w:val="20"/>
        </w:rPr>
        <w:t>Det er mest tåbelige idé, jeg nogensinde har hørt!</w:t>
      </w:r>
    </w:p>
    <w:p w14:paraId="36F0A1FE" w14:textId="77777777" w:rsidR="00736D42" w:rsidRPr="005633C4" w:rsidRDefault="00736D42" w:rsidP="00736D42">
      <w:pPr>
        <w:spacing w:after="160" w:line="259" w:lineRule="auto"/>
        <w:rPr>
          <w:rFonts w:eastAsia="Calibri"/>
          <w:color w:val="FF0000"/>
          <w:sz w:val="20"/>
          <w:szCs w:val="20"/>
        </w:rPr>
      </w:pPr>
      <w:r w:rsidRPr="005633C4">
        <w:rPr>
          <w:rFonts w:eastAsia="Calibri"/>
          <w:color w:val="FF0000"/>
          <w:sz w:val="20"/>
          <w:szCs w:val="20"/>
        </w:rPr>
        <w:t>Eksempel på ny formulering: Jeg mener ikke, det er en god idé, fordi...</w:t>
      </w:r>
    </w:p>
    <w:p w14:paraId="48836ADC" w14:textId="77777777" w:rsidR="00736D42" w:rsidRPr="005633C4" w:rsidRDefault="00736D42" w:rsidP="00736D42">
      <w:pPr>
        <w:numPr>
          <w:ilvl w:val="0"/>
          <w:numId w:val="1"/>
        </w:numPr>
        <w:spacing w:after="160" w:line="259" w:lineRule="auto"/>
        <w:contextualSpacing/>
        <w:rPr>
          <w:rFonts w:eastAsia="Calibri"/>
          <w:b/>
          <w:sz w:val="20"/>
          <w:szCs w:val="20"/>
        </w:rPr>
      </w:pPr>
      <w:r w:rsidRPr="005633C4">
        <w:rPr>
          <w:rFonts w:eastAsia="Calibri"/>
          <w:b/>
          <w:sz w:val="20"/>
          <w:szCs w:val="20"/>
        </w:rPr>
        <w:t>Du kan gøre det selv!</w:t>
      </w:r>
    </w:p>
    <w:p w14:paraId="74A74EBD" w14:textId="77777777" w:rsidR="00736D42" w:rsidRPr="005633C4" w:rsidRDefault="00736D42" w:rsidP="00736D42">
      <w:pPr>
        <w:spacing w:after="160" w:line="259" w:lineRule="auto"/>
        <w:ind w:left="720"/>
        <w:contextualSpacing/>
        <w:rPr>
          <w:rFonts w:eastAsia="Calibri"/>
          <w:b/>
          <w:sz w:val="20"/>
          <w:szCs w:val="20"/>
        </w:rPr>
      </w:pPr>
    </w:p>
    <w:p w14:paraId="51849A2D" w14:textId="77777777" w:rsidR="00736D42" w:rsidRPr="005633C4" w:rsidRDefault="00736D42" w:rsidP="00736D42">
      <w:pPr>
        <w:numPr>
          <w:ilvl w:val="0"/>
          <w:numId w:val="1"/>
        </w:numPr>
        <w:spacing w:after="160" w:line="259" w:lineRule="auto"/>
        <w:contextualSpacing/>
        <w:rPr>
          <w:rFonts w:eastAsia="Calibri"/>
          <w:b/>
          <w:sz w:val="20"/>
          <w:szCs w:val="20"/>
        </w:rPr>
      </w:pPr>
      <w:r w:rsidRPr="005633C4">
        <w:rPr>
          <w:rFonts w:eastAsia="Calibri"/>
          <w:b/>
          <w:sz w:val="20"/>
          <w:szCs w:val="20"/>
        </w:rPr>
        <w:t>Jeg gider ikke, det er overhovedet ikke mit job at gøre det!</w:t>
      </w:r>
    </w:p>
    <w:p w14:paraId="671B9161" w14:textId="77777777" w:rsidR="00736D42" w:rsidRPr="005633C4" w:rsidRDefault="00736D42" w:rsidP="00736D42">
      <w:pPr>
        <w:spacing w:after="160" w:line="259" w:lineRule="auto"/>
        <w:ind w:left="720"/>
        <w:contextualSpacing/>
        <w:rPr>
          <w:rFonts w:eastAsia="Calibri"/>
          <w:b/>
          <w:sz w:val="20"/>
          <w:szCs w:val="20"/>
        </w:rPr>
      </w:pPr>
    </w:p>
    <w:p w14:paraId="27A518B2" w14:textId="77777777" w:rsidR="00736D42" w:rsidRPr="005633C4" w:rsidRDefault="00736D42" w:rsidP="00736D42">
      <w:pPr>
        <w:numPr>
          <w:ilvl w:val="0"/>
          <w:numId w:val="1"/>
        </w:numPr>
        <w:spacing w:after="160" w:line="259" w:lineRule="auto"/>
        <w:contextualSpacing/>
        <w:rPr>
          <w:rFonts w:eastAsia="Calibri"/>
          <w:b/>
          <w:sz w:val="20"/>
          <w:szCs w:val="20"/>
        </w:rPr>
      </w:pPr>
      <w:r w:rsidRPr="005633C4">
        <w:rPr>
          <w:rFonts w:eastAsia="Calibri"/>
          <w:b/>
          <w:sz w:val="20"/>
          <w:szCs w:val="20"/>
        </w:rPr>
        <w:t>Det driver mig til vanvid, at du hører musik, mens du arbejder. Det forstyrrer os alle sammen!</w:t>
      </w:r>
    </w:p>
    <w:p w14:paraId="03B13212" w14:textId="77777777" w:rsidR="00736D42" w:rsidRPr="005633C4" w:rsidRDefault="00736D42" w:rsidP="00736D42">
      <w:pPr>
        <w:spacing w:after="160" w:line="259" w:lineRule="auto"/>
        <w:ind w:left="720"/>
        <w:contextualSpacing/>
        <w:rPr>
          <w:rFonts w:eastAsia="Calibri"/>
          <w:b/>
          <w:sz w:val="20"/>
          <w:szCs w:val="20"/>
        </w:rPr>
      </w:pPr>
    </w:p>
    <w:p w14:paraId="3FDA8201" w14:textId="77777777" w:rsidR="00736D42" w:rsidRPr="005633C4" w:rsidRDefault="00736D42" w:rsidP="00736D42">
      <w:pPr>
        <w:numPr>
          <w:ilvl w:val="0"/>
          <w:numId w:val="1"/>
        </w:numPr>
        <w:spacing w:after="160" w:line="259" w:lineRule="auto"/>
        <w:contextualSpacing/>
        <w:rPr>
          <w:rFonts w:eastAsia="Calibri"/>
          <w:b/>
          <w:sz w:val="20"/>
          <w:szCs w:val="20"/>
        </w:rPr>
      </w:pPr>
      <w:r w:rsidRPr="005633C4">
        <w:rPr>
          <w:rFonts w:eastAsia="Calibri"/>
          <w:b/>
          <w:sz w:val="20"/>
          <w:szCs w:val="20"/>
        </w:rPr>
        <w:t>Det passer ikke, hvad du siger!</w:t>
      </w:r>
    </w:p>
    <w:p w14:paraId="3CBA334F" w14:textId="77777777" w:rsidR="00736D42" w:rsidRPr="005633C4" w:rsidRDefault="00736D42" w:rsidP="00736D42">
      <w:pPr>
        <w:spacing w:after="160" w:line="259" w:lineRule="auto"/>
        <w:ind w:left="720"/>
        <w:contextualSpacing/>
        <w:rPr>
          <w:rFonts w:eastAsia="Calibri"/>
          <w:b/>
          <w:sz w:val="20"/>
          <w:szCs w:val="20"/>
        </w:rPr>
      </w:pPr>
    </w:p>
    <w:p w14:paraId="4E4F3A76" w14:textId="77777777" w:rsidR="00736D42" w:rsidRPr="005633C4" w:rsidRDefault="00736D42" w:rsidP="00736D42">
      <w:pPr>
        <w:numPr>
          <w:ilvl w:val="0"/>
          <w:numId w:val="1"/>
        </w:numPr>
        <w:spacing w:after="160" w:line="259" w:lineRule="auto"/>
        <w:contextualSpacing/>
        <w:rPr>
          <w:rFonts w:eastAsia="Calibri"/>
          <w:b/>
          <w:sz w:val="20"/>
          <w:szCs w:val="20"/>
        </w:rPr>
      </w:pPr>
      <w:r w:rsidRPr="005633C4">
        <w:rPr>
          <w:rFonts w:eastAsia="Calibri"/>
          <w:b/>
          <w:sz w:val="20"/>
          <w:szCs w:val="20"/>
        </w:rPr>
        <w:t>Det tror jeg slet ikke, du kan finde ud af at gøre selv!</w:t>
      </w:r>
    </w:p>
    <w:p w14:paraId="508295C3" w14:textId="77777777" w:rsidR="00736D42" w:rsidRPr="005633C4" w:rsidRDefault="00736D42" w:rsidP="00736D42">
      <w:pPr>
        <w:spacing w:after="160" w:line="259" w:lineRule="auto"/>
        <w:ind w:left="720"/>
        <w:contextualSpacing/>
        <w:rPr>
          <w:rFonts w:eastAsia="Calibri"/>
          <w:b/>
          <w:sz w:val="20"/>
          <w:szCs w:val="20"/>
        </w:rPr>
      </w:pPr>
    </w:p>
    <w:p w14:paraId="3CB82BF6" w14:textId="77777777" w:rsidR="00736D42" w:rsidRPr="005633C4" w:rsidRDefault="00736D42" w:rsidP="00736D42">
      <w:pPr>
        <w:numPr>
          <w:ilvl w:val="0"/>
          <w:numId w:val="1"/>
        </w:numPr>
        <w:spacing w:after="160" w:line="259" w:lineRule="auto"/>
        <w:contextualSpacing/>
        <w:rPr>
          <w:rFonts w:eastAsia="Calibri"/>
          <w:b/>
          <w:sz w:val="20"/>
          <w:szCs w:val="20"/>
        </w:rPr>
      </w:pPr>
      <w:r w:rsidRPr="005633C4">
        <w:rPr>
          <w:rFonts w:eastAsia="Calibri"/>
          <w:b/>
          <w:sz w:val="20"/>
          <w:szCs w:val="20"/>
        </w:rPr>
        <w:t>Skynd dig nu – vi har ikke hele dagen!</w:t>
      </w:r>
    </w:p>
    <w:p w14:paraId="007B5935" w14:textId="77777777" w:rsidR="00736D42" w:rsidRPr="005633C4" w:rsidRDefault="00736D42" w:rsidP="00736D42">
      <w:pPr>
        <w:spacing w:after="160" w:line="259" w:lineRule="auto"/>
        <w:ind w:left="720"/>
        <w:contextualSpacing/>
        <w:rPr>
          <w:rFonts w:eastAsia="Calibri"/>
          <w:b/>
          <w:sz w:val="20"/>
          <w:szCs w:val="20"/>
        </w:rPr>
      </w:pPr>
    </w:p>
    <w:p w14:paraId="1719FBC1" w14:textId="77777777" w:rsidR="00736D42" w:rsidRPr="005633C4" w:rsidRDefault="00736D42" w:rsidP="00736D42">
      <w:pPr>
        <w:numPr>
          <w:ilvl w:val="0"/>
          <w:numId w:val="1"/>
        </w:numPr>
        <w:spacing w:after="160" w:line="259" w:lineRule="auto"/>
        <w:contextualSpacing/>
        <w:rPr>
          <w:rFonts w:eastAsia="Calibri"/>
          <w:b/>
          <w:sz w:val="20"/>
          <w:szCs w:val="20"/>
        </w:rPr>
      </w:pPr>
      <w:r w:rsidRPr="005633C4">
        <w:rPr>
          <w:rFonts w:eastAsia="Calibri"/>
          <w:b/>
          <w:sz w:val="20"/>
          <w:szCs w:val="20"/>
        </w:rPr>
        <w:t>Jeg har ikke tid til at høre på dig nu!</w:t>
      </w:r>
    </w:p>
    <w:p w14:paraId="5ADBE91D" w14:textId="77777777" w:rsidR="00736D42" w:rsidRPr="005633C4" w:rsidRDefault="00736D42" w:rsidP="00736D42">
      <w:pPr>
        <w:spacing w:after="160" w:line="259" w:lineRule="auto"/>
        <w:ind w:left="720"/>
        <w:contextualSpacing/>
        <w:rPr>
          <w:rFonts w:eastAsia="Calibri"/>
          <w:b/>
          <w:sz w:val="20"/>
          <w:szCs w:val="20"/>
        </w:rPr>
      </w:pPr>
    </w:p>
    <w:p w14:paraId="418AE63F" w14:textId="77777777" w:rsidR="00736D42" w:rsidRPr="005633C4" w:rsidRDefault="00736D42" w:rsidP="00736D42">
      <w:pPr>
        <w:numPr>
          <w:ilvl w:val="0"/>
          <w:numId w:val="1"/>
        </w:numPr>
        <w:spacing w:after="160" w:line="259" w:lineRule="auto"/>
        <w:contextualSpacing/>
        <w:rPr>
          <w:rFonts w:eastAsia="Calibri"/>
          <w:b/>
          <w:sz w:val="20"/>
          <w:szCs w:val="20"/>
        </w:rPr>
      </w:pPr>
      <w:r w:rsidRPr="005633C4">
        <w:rPr>
          <w:rFonts w:eastAsia="Calibri"/>
          <w:b/>
          <w:sz w:val="20"/>
          <w:szCs w:val="20"/>
        </w:rPr>
        <w:t>Så slap dog af, du er altid så sur!</w:t>
      </w:r>
    </w:p>
    <w:p w14:paraId="08AFE5D8" w14:textId="77777777" w:rsidR="00736D42" w:rsidRPr="005633C4" w:rsidRDefault="00736D42" w:rsidP="00736D42">
      <w:pPr>
        <w:spacing w:after="160" w:line="259" w:lineRule="auto"/>
        <w:ind w:left="720"/>
        <w:contextualSpacing/>
        <w:rPr>
          <w:rFonts w:eastAsia="Calibri"/>
          <w:b/>
          <w:sz w:val="20"/>
          <w:szCs w:val="20"/>
        </w:rPr>
      </w:pPr>
    </w:p>
    <w:p w14:paraId="5F11329C" w14:textId="77777777" w:rsidR="00736D42" w:rsidRPr="005633C4" w:rsidRDefault="00736D42" w:rsidP="00736D42">
      <w:pPr>
        <w:numPr>
          <w:ilvl w:val="0"/>
          <w:numId w:val="1"/>
        </w:numPr>
        <w:spacing w:after="160" w:line="259" w:lineRule="auto"/>
        <w:contextualSpacing/>
        <w:rPr>
          <w:rFonts w:eastAsia="Calibri"/>
          <w:b/>
          <w:sz w:val="20"/>
          <w:szCs w:val="20"/>
        </w:rPr>
      </w:pPr>
      <w:r w:rsidRPr="005633C4">
        <w:rPr>
          <w:rFonts w:eastAsia="Calibri"/>
          <w:b/>
          <w:sz w:val="20"/>
          <w:szCs w:val="20"/>
        </w:rPr>
        <w:t>Det er røvirriterende, at du hele tiden glemmer at sætte din telefon på lydløs!</w:t>
      </w:r>
    </w:p>
    <w:p w14:paraId="31CF6BC8" w14:textId="77777777" w:rsidR="00736D42" w:rsidRPr="005633C4" w:rsidRDefault="00736D42" w:rsidP="00736D42">
      <w:pPr>
        <w:spacing w:after="160" w:line="259" w:lineRule="auto"/>
        <w:ind w:left="720"/>
        <w:contextualSpacing/>
        <w:rPr>
          <w:rFonts w:eastAsia="Calibri"/>
          <w:b/>
          <w:sz w:val="20"/>
          <w:szCs w:val="20"/>
        </w:rPr>
      </w:pPr>
    </w:p>
    <w:p w14:paraId="7D669AB7" w14:textId="77777777" w:rsidR="00736D42" w:rsidRPr="005633C4" w:rsidRDefault="00736D42" w:rsidP="00736D42">
      <w:pPr>
        <w:spacing w:after="160" w:line="259" w:lineRule="auto"/>
        <w:rPr>
          <w:rFonts w:eastAsia="Calibri"/>
          <w:b/>
          <w:sz w:val="20"/>
          <w:szCs w:val="20"/>
        </w:rPr>
      </w:pPr>
    </w:p>
    <w:p w14:paraId="644A4E1F" w14:textId="77777777" w:rsidR="00736D42" w:rsidRPr="005633C4" w:rsidRDefault="00736D42" w:rsidP="00736D42">
      <w:pPr>
        <w:spacing w:after="160" w:line="259" w:lineRule="auto"/>
        <w:rPr>
          <w:rFonts w:eastAsia="Calibri"/>
          <w:sz w:val="20"/>
          <w:szCs w:val="20"/>
        </w:rPr>
      </w:pPr>
    </w:p>
    <w:p w14:paraId="11A3EDFB" w14:textId="77777777" w:rsidR="00736D42" w:rsidRPr="005633C4" w:rsidRDefault="00736D42" w:rsidP="00736D42">
      <w:pPr>
        <w:spacing w:after="160" w:line="259" w:lineRule="auto"/>
        <w:rPr>
          <w:rFonts w:eastAsia="Calibri"/>
          <w:sz w:val="20"/>
          <w:szCs w:val="20"/>
        </w:rPr>
      </w:pPr>
    </w:p>
    <w:p w14:paraId="58ED6D2E" w14:textId="77777777" w:rsidR="00736D42" w:rsidRPr="005633C4" w:rsidRDefault="00736D42" w:rsidP="00736D42">
      <w:pPr>
        <w:spacing w:after="160" w:line="259" w:lineRule="auto"/>
        <w:rPr>
          <w:rFonts w:eastAsia="Calibri"/>
          <w:sz w:val="20"/>
          <w:szCs w:val="20"/>
        </w:rPr>
      </w:pPr>
    </w:p>
    <w:p w14:paraId="4C0A0F05" w14:textId="77777777" w:rsidR="00736D42" w:rsidRPr="005633C4" w:rsidRDefault="00736D42" w:rsidP="00736D42">
      <w:pPr>
        <w:rPr>
          <w:b/>
          <w:sz w:val="20"/>
          <w:szCs w:val="20"/>
        </w:rPr>
      </w:pPr>
    </w:p>
    <w:p w14:paraId="300630EE" w14:textId="77777777" w:rsidR="000124C2" w:rsidRPr="005633C4" w:rsidRDefault="000124C2">
      <w:pPr>
        <w:rPr>
          <w:sz w:val="20"/>
          <w:szCs w:val="20"/>
        </w:rPr>
      </w:pPr>
    </w:p>
    <w:sectPr w:rsidR="000124C2" w:rsidRPr="005633C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181"/>
    <w:multiLevelType w:val="hybridMultilevel"/>
    <w:tmpl w:val="983487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30"/>
    <w:rsid w:val="000124C2"/>
    <w:rsid w:val="00102D6F"/>
    <w:rsid w:val="00270130"/>
    <w:rsid w:val="005633C4"/>
    <w:rsid w:val="00736D42"/>
    <w:rsid w:val="00B92A20"/>
    <w:rsid w:val="00E314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C4"/>
    <w:rPr>
      <w:sz w:val="24"/>
      <w:szCs w:val="24"/>
    </w:rPr>
  </w:style>
  <w:style w:type="paragraph" w:styleId="Overskrift1">
    <w:name w:val="heading 1"/>
    <w:basedOn w:val="Normal"/>
    <w:next w:val="Normal"/>
    <w:link w:val="Overskrift1Tegn"/>
    <w:uiPriority w:val="9"/>
    <w:qFormat/>
    <w:rsid w:val="005633C4"/>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5633C4"/>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5633C4"/>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5633C4"/>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5633C4"/>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5633C4"/>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5633C4"/>
    <w:pPr>
      <w:spacing w:before="240" w:after="60"/>
      <w:outlineLvl w:val="6"/>
    </w:pPr>
  </w:style>
  <w:style w:type="paragraph" w:styleId="Overskrift8">
    <w:name w:val="heading 8"/>
    <w:basedOn w:val="Normal"/>
    <w:next w:val="Normal"/>
    <w:link w:val="Overskrift8Tegn"/>
    <w:uiPriority w:val="9"/>
    <w:semiHidden/>
    <w:unhideWhenUsed/>
    <w:qFormat/>
    <w:rsid w:val="005633C4"/>
    <w:pPr>
      <w:spacing w:before="240" w:after="60"/>
      <w:outlineLvl w:val="7"/>
    </w:pPr>
    <w:rPr>
      <w:i/>
      <w:iCs/>
    </w:rPr>
  </w:style>
  <w:style w:type="paragraph" w:styleId="Overskrift9">
    <w:name w:val="heading 9"/>
    <w:basedOn w:val="Normal"/>
    <w:next w:val="Normal"/>
    <w:link w:val="Overskrift9Tegn"/>
    <w:uiPriority w:val="9"/>
    <w:semiHidden/>
    <w:unhideWhenUsed/>
    <w:qFormat/>
    <w:rsid w:val="005633C4"/>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33C4"/>
    <w:rPr>
      <w:rFonts w:asciiTheme="majorHAnsi" w:eastAsiaTheme="majorEastAsia" w:hAnsiTheme="majorHAnsi" w:cstheme="majorBidi"/>
      <w:b/>
      <w:bCs/>
      <w:kern w:val="32"/>
      <w:sz w:val="32"/>
      <w:szCs w:val="32"/>
    </w:rPr>
  </w:style>
  <w:style w:type="paragraph" w:styleId="Titel">
    <w:name w:val="Title"/>
    <w:basedOn w:val="Normal"/>
    <w:next w:val="Normal"/>
    <w:link w:val="TitelTegn"/>
    <w:uiPriority w:val="10"/>
    <w:qFormat/>
    <w:rsid w:val="005633C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Tegn">
    <w:name w:val="Titel Tegn"/>
    <w:basedOn w:val="Standardskrifttypeiafsnit"/>
    <w:link w:val="Titel"/>
    <w:uiPriority w:val="10"/>
    <w:rsid w:val="005633C4"/>
    <w:rPr>
      <w:rFonts w:asciiTheme="majorHAnsi" w:eastAsiaTheme="majorEastAsia" w:hAnsiTheme="majorHAnsi" w:cstheme="majorBidi"/>
      <w:b/>
      <w:bCs/>
      <w:kern w:val="28"/>
      <w:sz w:val="32"/>
      <w:szCs w:val="32"/>
    </w:rPr>
  </w:style>
  <w:style w:type="character" w:customStyle="1" w:styleId="Overskrift2Tegn">
    <w:name w:val="Overskrift 2 Tegn"/>
    <w:basedOn w:val="Standardskrifttypeiafsnit"/>
    <w:link w:val="Overskrift2"/>
    <w:uiPriority w:val="9"/>
    <w:semiHidden/>
    <w:rsid w:val="005633C4"/>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semiHidden/>
    <w:rsid w:val="005633C4"/>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semiHidden/>
    <w:rsid w:val="005633C4"/>
    <w:rPr>
      <w:b/>
      <w:bCs/>
      <w:sz w:val="28"/>
      <w:szCs w:val="28"/>
    </w:rPr>
  </w:style>
  <w:style w:type="character" w:customStyle="1" w:styleId="Overskrift5Tegn">
    <w:name w:val="Overskrift 5 Tegn"/>
    <w:basedOn w:val="Standardskrifttypeiafsnit"/>
    <w:link w:val="Overskrift5"/>
    <w:uiPriority w:val="9"/>
    <w:semiHidden/>
    <w:rsid w:val="005633C4"/>
    <w:rPr>
      <w:b/>
      <w:bCs/>
      <w:i/>
      <w:iCs/>
      <w:sz w:val="26"/>
      <w:szCs w:val="26"/>
    </w:rPr>
  </w:style>
  <w:style w:type="character" w:customStyle="1" w:styleId="Overskrift6Tegn">
    <w:name w:val="Overskrift 6 Tegn"/>
    <w:basedOn w:val="Standardskrifttypeiafsnit"/>
    <w:link w:val="Overskrift6"/>
    <w:uiPriority w:val="9"/>
    <w:semiHidden/>
    <w:rsid w:val="005633C4"/>
    <w:rPr>
      <w:b/>
      <w:bCs/>
    </w:rPr>
  </w:style>
  <w:style w:type="character" w:customStyle="1" w:styleId="Overskrift7Tegn">
    <w:name w:val="Overskrift 7 Tegn"/>
    <w:basedOn w:val="Standardskrifttypeiafsnit"/>
    <w:link w:val="Overskrift7"/>
    <w:uiPriority w:val="9"/>
    <w:semiHidden/>
    <w:rsid w:val="005633C4"/>
    <w:rPr>
      <w:sz w:val="24"/>
      <w:szCs w:val="24"/>
    </w:rPr>
  </w:style>
  <w:style w:type="character" w:customStyle="1" w:styleId="Overskrift8Tegn">
    <w:name w:val="Overskrift 8 Tegn"/>
    <w:basedOn w:val="Standardskrifttypeiafsnit"/>
    <w:link w:val="Overskrift8"/>
    <w:uiPriority w:val="9"/>
    <w:semiHidden/>
    <w:rsid w:val="005633C4"/>
    <w:rPr>
      <w:i/>
      <w:iCs/>
      <w:sz w:val="24"/>
      <w:szCs w:val="24"/>
    </w:rPr>
  </w:style>
  <w:style w:type="character" w:customStyle="1" w:styleId="Overskrift9Tegn">
    <w:name w:val="Overskrift 9 Tegn"/>
    <w:basedOn w:val="Standardskrifttypeiafsnit"/>
    <w:link w:val="Overskrift9"/>
    <w:uiPriority w:val="9"/>
    <w:semiHidden/>
    <w:rsid w:val="005633C4"/>
    <w:rPr>
      <w:rFonts w:asciiTheme="majorHAnsi" w:eastAsiaTheme="majorEastAsia" w:hAnsiTheme="majorHAnsi"/>
    </w:rPr>
  </w:style>
  <w:style w:type="paragraph" w:styleId="Undertitel">
    <w:name w:val="Subtitle"/>
    <w:basedOn w:val="Normal"/>
    <w:next w:val="Normal"/>
    <w:link w:val="UndertitelTegn"/>
    <w:uiPriority w:val="11"/>
    <w:qFormat/>
    <w:rsid w:val="005633C4"/>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5633C4"/>
    <w:rPr>
      <w:rFonts w:asciiTheme="majorHAnsi" w:eastAsiaTheme="majorEastAsia" w:hAnsiTheme="majorHAnsi"/>
      <w:sz w:val="24"/>
      <w:szCs w:val="24"/>
    </w:rPr>
  </w:style>
  <w:style w:type="character" w:styleId="Strk">
    <w:name w:val="Strong"/>
    <w:basedOn w:val="Standardskrifttypeiafsnit"/>
    <w:uiPriority w:val="22"/>
    <w:qFormat/>
    <w:rsid w:val="005633C4"/>
    <w:rPr>
      <w:b/>
      <w:bCs/>
    </w:rPr>
  </w:style>
  <w:style w:type="character" w:styleId="Fremhv">
    <w:name w:val="Emphasis"/>
    <w:basedOn w:val="Standardskrifttypeiafsnit"/>
    <w:uiPriority w:val="20"/>
    <w:qFormat/>
    <w:rsid w:val="005633C4"/>
    <w:rPr>
      <w:rFonts w:asciiTheme="minorHAnsi" w:hAnsiTheme="minorHAnsi"/>
      <w:b/>
      <w:i/>
      <w:iCs/>
    </w:rPr>
  </w:style>
  <w:style w:type="paragraph" w:styleId="Ingenafstand">
    <w:name w:val="No Spacing"/>
    <w:basedOn w:val="Normal"/>
    <w:uiPriority w:val="1"/>
    <w:qFormat/>
    <w:rsid w:val="005633C4"/>
    <w:rPr>
      <w:szCs w:val="32"/>
    </w:rPr>
  </w:style>
  <w:style w:type="paragraph" w:styleId="Listeafsnit">
    <w:name w:val="List Paragraph"/>
    <w:basedOn w:val="Normal"/>
    <w:uiPriority w:val="34"/>
    <w:qFormat/>
    <w:rsid w:val="005633C4"/>
    <w:pPr>
      <w:ind w:left="720"/>
      <w:contextualSpacing/>
    </w:pPr>
  </w:style>
  <w:style w:type="paragraph" w:styleId="Citat">
    <w:name w:val="Quote"/>
    <w:basedOn w:val="Normal"/>
    <w:next w:val="Normal"/>
    <w:link w:val="CitatTegn"/>
    <w:uiPriority w:val="29"/>
    <w:qFormat/>
    <w:rsid w:val="005633C4"/>
    <w:rPr>
      <w:i/>
    </w:rPr>
  </w:style>
  <w:style w:type="character" w:customStyle="1" w:styleId="CitatTegn">
    <w:name w:val="Citat Tegn"/>
    <w:basedOn w:val="Standardskrifttypeiafsnit"/>
    <w:link w:val="Citat"/>
    <w:uiPriority w:val="29"/>
    <w:rsid w:val="005633C4"/>
    <w:rPr>
      <w:i/>
      <w:sz w:val="24"/>
      <w:szCs w:val="24"/>
    </w:rPr>
  </w:style>
  <w:style w:type="paragraph" w:styleId="Strktcitat">
    <w:name w:val="Intense Quote"/>
    <w:basedOn w:val="Normal"/>
    <w:next w:val="Normal"/>
    <w:link w:val="StrktcitatTegn"/>
    <w:uiPriority w:val="30"/>
    <w:qFormat/>
    <w:rsid w:val="005633C4"/>
    <w:pPr>
      <w:ind w:left="720" w:right="720"/>
    </w:pPr>
    <w:rPr>
      <w:b/>
      <w:i/>
      <w:szCs w:val="22"/>
    </w:rPr>
  </w:style>
  <w:style w:type="character" w:customStyle="1" w:styleId="StrktcitatTegn">
    <w:name w:val="Stærkt citat Tegn"/>
    <w:basedOn w:val="Standardskrifttypeiafsnit"/>
    <w:link w:val="Strktcitat"/>
    <w:uiPriority w:val="30"/>
    <w:rsid w:val="005633C4"/>
    <w:rPr>
      <w:b/>
      <w:i/>
      <w:sz w:val="24"/>
    </w:rPr>
  </w:style>
  <w:style w:type="character" w:styleId="Svagfremhvning">
    <w:name w:val="Subtle Emphasis"/>
    <w:uiPriority w:val="19"/>
    <w:qFormat/>
    <w:rsid w:val="005633C4"/>
    <w:rPr>
      <w:i/>
      <w:color w:val="5A5A5A" w:themeColor="text1" w:themeTint="A5"/>
    </w:rPr>
  </w:style>
  <w:style w:type="character" w:styleId="Kraftigfremhvning">
    <w:name w:val="Intense Emphasis"/>
    <w:basedOn w:val="Standardskrifttypeiafsnit"/>
    <w:uiPriority w:val="21"/>
    <w:qFormat/>
    <w:rsid w:val="005633C4"/>
    <w:rPr>
      <w:b/>
      <w:i/>
      <w:sz w:val="24"/>
      <w:szCs w:val="24"/>
      <w:u w:val="single"/>
    </w:rPr>
  </w:style>
  <w:style w:type="character" w:styleId="Svaghenvisning">
    <w:name w:val="Subtle Reference"/>
    <w:basedOn w:val="Standardskrifttypeiafsnit"/>
    <w:uiPriority w:val="31"/>
    <w:qFormat/>
    <w:rsid w:val="005633C4"/>
    <w:rPr>
      <w:sz w:val="24"/>
      <w:szCs w:val="24"/>
      <w:u w:val="single"/>
    </w:rPr>
  </w:style>
  <w:style w:type="character" w:styleId="Kraftighenvisning">
    <w:name w:val="Intense Reference"/>
    <w:basedOn w:val="Standardskrifttypeiafsnit"/>
    <w:uiPriority w:val="32"/>
    <w:qFormat/>
    <w:rsid w:val="005633C4"/>
    <w:rPr>
      <w:b/>
      <w:sz w:val="24"/>
      <w:u w:val="single"/>
    </w:rPr>
  </w:style>
  <w:style w:type="character" w:styleId="Bogenstitel">
    <w:name w:val="Book Title"/>
    <w:basedOn w:val="Standardskrifttypeiafsnit"/>
    <w:uiPriority w:val="33"/>
    <w:qFormat/>
    <w:rsid w:val="005633C4"/>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5633C4"/>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C4"/>
    <w:rPr>
      <w:sz w:val="24"/>
      <w:szCs w:val="24"/>
    </w:rPr>
  </w:style>
  <w:style w:type="paragraph" w:styleId="Overskrift1">
    <w:name w:val="heading 1"/>
    <w:basedOn w:val="Normal"/>
    <w:next w:val="Normal"/>
    <w:link w:val="Overskrift1Tegn"/>
    <w:uiPriority w:val="9"/>
    <w:qFormat/>
    <w:rsid w:val="005633C4"/>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5633C4"/>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5633C4"/>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5633C4"/>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5633C4"/>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5633C4"/>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5633C4"/>
    <w:pPr>
      <w:spacing w:before="240" w:after="60"/>
      <w:outlineLvl w:val="6"/>
    </w:pPr>
  </w:style>
  <w:style w:type="paragraph" w:styleId="Overskrift8">
    <w:name w:val="heading 8"/>
    <w:basedOn w:val="Normal"/>
    <w:next w:val="Normal"/>
    <w:link w:val="Overskrift8Tegn"/>
    <w:uiPriority w:val="9"/>
    <w:semiHidden/>
    <w:unhideWhenUsed/>
    <w:qFormat/>
    <w:rsid w:val="005633C4"/>
    <w:pPr>
      <w:spacing w:before="240" w:after="60"/>
      <w:outlineLvl w:val="7"/>
    </w:pPr>
    <w:rPr>
      <w:i/>
      <w:iCs/>
    </w:rPr>
  </w:style>
  <w:style w:type="paragraph" w:styleId="Overskrift9">
    <w:name w:val="heading 9"/>
    <w:basedOn w:val="Normal"/>
    <w:next w:val="Normal"/>
    <w:link w:val="Overskrift9Tegn"/>
    <w:uiPriority w:val="9"/>
    <w:semiHidden/>
    <w:unhideWhenUsed/>
    <w:qFormat/>
    <w:rsid w:val="005633C4"/>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33C4"/>
    <w:rPr>
      <w:rFonts w:asciiTheme="majorHAnsi" w:eastAsiaTheme="majorEastAsia" w:hAnsiTheme="majorHAnsi" w:cstheme="majorBidi"/>
      <w:b/>
      <w:bCs/>
      <w:kern w:val="32"/>
      <w:sz w:val="32"/>
      <w:szCs w:val="32"/>
    </w:rPr>
  </w:style>
  <w:style w:type="paragraph" w:styleId="Titel">
    <w:name w:val="Title"/>
    <w:basedOn w:val="Normal"/>
    <w:next w:val="Normal"/>
    <w:link w:val="TitelTegn"/>
    <w:uiPriority w:val="10"/>
    <w:qFormat/>
    <w:rsid w:val="005633C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Tegn">
    <w:name w:val="Titel Tegn"/>
    <w:basedOn w:val="Standardskrifttypeiafsnit"/>
    <w:link w:val="Titel"/>
    <w:uiPriority w:val="10"/>
    <w:rsid w:val="005633C4"/>
    <w:rPr>
      <w:rFonts w:asciiTheme="majorHAnsi" w:eastAsiaTheme="majorEastAsia" w:hAnsiTheme="majorHAnsi" w:cstheme="majorBidi"/>
      <w:b/>
      <w:bCs/>
      <w:kern w:val="28"/>
      <w:sz w:val="32"/>
      <w:szCs w:val="32"/>
    </w:rPr>
  </w:style>
  <w:style w:type="character" w:customStyle="1" w:styleId="Overskrift2Tegn">
    <w:name w:val="Overskrift 2 Tegn"/>
    <w:basedOn w:val="Standardskrifttypeiafsnit"/>
    <w:link w:val="Overskrift2"/>
    <w:uiPriority w:val="9"/>
    <w:semiHidden/>
    <w:rsid w:val="005633C4"/>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semiHidden/>
    <w:rsid w:val="005633C4"/>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semiHidden/>
    <w:rsid w:val="005633C4"/>
    <w:rPr>
      <w:b/>
      <w:bCs/>
      <w:sz w:val="28"/>
      <w:szCs w:val="28"/>
    </w:rPr>
  </w:style>
  <w:style w:type="character" w:customStyle="1" w:styleId="Overskrift5Tegn">
    <w:name w:val="Overskrift 5 Tegn"/>
    <w:basedOn w:val="Standardskrifttypeiafsnit"/>
    <w:link w:val="Overskrift5"/>
    <w:uiPriority w:val="9"/>
    <w:semiHidden/>
    <w:rsid w:val="005633C4"/>
    <w:rPr>
      <w:b/>
      <w:bCs/>
      <w:i/>
      <w:iCs/>
      <w:sz w:val="26"/>
      <w:szCs w:val="26"/>
    </w:rPr>
  </w:style>
  <w:style w:type="character" w:customStyle="1" w:styleId="Overskrift6Tegn">
    <w:name w:val="Overskrift 6 Tegn"/>
    <w:basedOn w:val="Standardskrifttypeiafsnit"/>
    <w:link w:val="Overskrift6"/>
    <w:uiPriority w:val="9"/>
    <w:semiHidden/>
    <w:rsid w:val="005633C4"/>
    <w:rPr>
      <w:b/>
      <w:bCs/>
    </w:rPr>
  </w:style>
  <w:style w:type="character" w:customStyle="1" w:styleId="Overskrift7Tegn">
    <w:name w:val="Overskrift 7 Tegn"/>
    <w:basedOn w:val="Standardskrifttypeiafsnit"/>
    <w:link w:val="Overskrift7"/>
    <w:uiPriority w:val="9"/>
    <w:semiHidden/>
    <w:rsid w:val="005633C4"/>
    <w:rPr>
      <w:sz w:val="24"/>
      <w:szCs w:val="24"/>
    </w:rPr>
  </w:style>
  <w:style w:type="character" w:customStyle="1" w:styleId="Overskrift8Tegn">
    <w:name w:val="Overskrift 8 Tegn"/>
    <w:basedOn w:val="Standardskrifttypeiafsnit"/>
    <w:link w:val="Overskrift8"/>
    <w:uiPriority w:val="9"/>
    <w:semiHidden/>
    <w:rsid w:val="005633C4"/>
    <w:rPr>
      <w:i/>
      <w:iCs/>
      <w:sz w:val="24"/>
      <w:szCs w:val="24"/>
    </w:rPr>
  </w:style>
  <w:style w:type="character" w:customStyle="1" w:styleId="Overskrift9Tegn">
    <w:name w:val="Overskrift 9 Tegn"/>
    <w:basedOn w:val="Standardskrifttypeiafsnit"/>
    <w:link w:val="Overskrift9"/>
    <w:uiPriority w:val="9"/>
    <w:semiHidden/>
    <w:rsid w:val="005633C4"/>
    <w:rPr>
      <w:rFonts w:asciiTheme="majorHAnsi" w:eastAsiaTheme="majorEastAsia" w:hAnsiTheme="majorHAnsi"/>
    </w:rPr>
  </w:style>
  <w:style w:type="paragraph" w:styleId="Undertitel">
    <w:name w:val="Subtitle"/>
    <w:basedOn w:val="Normal"/>
    <w:next w:val="Normal"/>
    <w:link w:val="UndertitelTegn"/>
    <w:uiPriority w:val="11"/>
    <w:qFormat/>
    <w:rsid w:val="005633C4"/>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5633C4"/>
    <w:rPr>
      <w:rFonts w:asciiTheme="majorHAnsi" w:eastAsiaTheme="majorEastAsia" w:hAnsiTheme="majorHAnsi"/>
      <w:sz w:val="24"/>
      <w:szCs w:val="24"/>
    </w:rPr>
  </w:style>
  <w:style w:type="character" w:styleId="Strk">
    <w:name w:val="Strong"/>
    <w:basedOn w:val="Standardskrifttypeiafsnit"/>
    <w:uiPriority w:val="22"/>
    <w:qFormat/>
    <w:rsid w:val="005633C4"/>
    <w:rPr>
      <w:b/>
      <w:bCs/>
    </w:rPr>
  </w:style>
  <w:style w:type="character" w:styleId="Fremhv">
    <w:name w:val="Emphasis"/>
    <w:basedOn w:val="Standardskrifttypeiafsnit"/>
    <w:uiPriority w:val="20"/>
    <w:qFormat/>
    <w:rsid w:val="005633C4"/>
    <w:rPr>
      <w:rFonts w:asciiTheme="minorHAnsi" w:hAnsiTheme="minorHAnsi"/>
      <w:b/>
      <w:i/>
      <w:iCs/>
    </w:rPr>
  </w:style>
  <w:style w:type="paragraph" w:styleId="Ingenafstand">
    <w:name w:val="No Spacing"/>
    <w:basedOn w:val="Normal"/>
    <w:uiPriority w:val="1"/>
    <w:qFormat/>
    <w:rsid w:val="005633C4"/>
    <w:rPr>
      <w:szCs w:val="32"/>
    </w:rPr>
  </w:style>
  <w:style w:type="paragraph" w:styleId="Listeafsnit">
    <w:name w:val="List Paragraph"/>
    <w:basedOn w:val="Normal"/>
    <w:uiPriority w:val="34"/>
    <w:qFormat/>
    <w:rsid w:val="005633C4"/>
    <w:pPr>
      <w:ind w:left="720"/>
      <w:contextualSpacing/>
    </w:pPr>
  </w:style>
  <w:style w:type="paragraph" w:styleId="Citat">
    <w:name w:val="Quote"/>
    <w:basedOn w:val="Normal"/>
    <w:next w:val="Normal"/>
    <w:link w:val="CitatTegn"/>
    <w:uiPriority w:val="29"/>
    <w:qFormat/>
    <w:rsid w:val="005633C4"/>
    <w:rPr>
      <w:i/>
    </w:rPr>
  </w:style>
  <w:style w:type="character" w:customStyle="1" w:styleId="CitatTegn">
    <w:name w:val="Citat Tegn"/>
    <w:basedOn w:val="Standardskrifttypeiafsnit"/>
    <w:link w:val="Citat"/>
    <w:uiPriority w:val="29"/>
    <w:rsid w:val="005633C4"/>
    <w:rPr>
      <w:i/>
      <w:sz w:val="24"/>
      <w:szCs w:val="24"/>
    </w:rPr>
  </w:style>
  <w:style w:type="paragraph" w:styleId="Strktcitat">
    <w:name w:val="Intense Quote"/>
    <w:basedOn w:val="Normal"/>
    <w:next w:val="Normal"/>
    <w:link w:val="StrktcitatTegn"/>
    <w:uiPriority w:val="30"/>
    <w:qFormat/>
    <w:rsid w:val="005633C4"/>
    <w:pPr>
      <w:ind w:left="720" w:right="720"/>
    </w:pPr>
    <w:rPr>
      <w:b/>
      <w:i/>
      <w:szCs w:val="22"/>
    </w:rPr>
  </w:style>
  <w:style w:type="character" w:customStyle="1" w:styleId="StrktcitatTegn">
    <w:name w:val="Stærkt citat Tegn"/>
    <w:basedOn w:val="Standardskrifttypeiafsnit"/>
    <w:link w:val="Strktcitat"/>
    <w:uiPriority w:val="30"/>
    <w:rsid w:val="005633C4"/>
    <w:rPr>
      <w:b/>
      <w:i/>
      <w:sz w:val="24"/>
    </w:rPr>
  </w:style>
  <w:style w:type="character" w:styleId="Svagfremhvning">
    <w:name w:val="Subtle Emphasis"/>
    <w:uiPriority w:val="19"/>
    <w:qFormat/>
    <w:rsid w:val="005633C4"/>
    <w:rPr>
      <w:i/>
      <w:color w:val="5A5A5A" w:themeColor="text1" w:themeTint="A5"/>
    </w:rPr>
  </w:style>
  <w:style w:type="character" w:styleId="Kraftigfremhvning">
    <w:name w:val="Intense Emphasis"/>
    <w:basedOn w:val="Standardskrifttypeiafsnit"/>
    <w:uiPriority w:val="21"/>
    <w:qFormat/>
    <w:rsid w:val="005633C4"/>
    <w:rPr>
      <w:b/>
      <w:i/>
      <w:sz w:val="24"/>
      <w:szCs w:val="24"/>
      <w:u w:val="single"/>
    </w:rPr>
  </w:style>
  <w:style w:type="character" w:styleId="Svaghenvisning">
    <w:name w:val="Subtle Reference"/>
    <w:basedOn w:val="Standardskrifttypeiafsnit"/>
    <w:uiPriority w:val="31"/>
    <w:qFormat/>
    <w:rsid w:val="005633C4"/>
    <w:rPr>
      <w:sz w:val="24"/>
      <w:szCs w:val="24"/>
      <w:u w:val="single"/>
    </w:rPr>
  </w:style>
  <w:style w:type="character" w:styleId="Kraftighenvisning">
    <w:name w:val="Intense Reference"/>
    <w:basedOn w:val="Standardskrifttypeiafsnit"/>
    <w:uiPriority w:val="32"/>
    <w:qFormat/>
    <w:rsid w:val="005633C4"/>
    <w:rPr>
      <w:b/>
      <w:sz w:val="24"/>
      <w:u w:val="single"/>
    </w:rPr>
  </w:style>
  <w:style w:type="character" w:styleId="Bogenstitel">
    <w:name w:val="Book Title"/>
    <w:basedOn w:val="Standardskrifttypeiafsnit"/>
    <w:uiPriority w:val="33"/>
    <w:qFormat/>
    <w:rsid w:val="005633C4"/>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5633C4"/>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1971</Words>
  <Characters>12030</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Marie Nørgaard</dc:creator>
  <cp:lastModifiedBy>Gitte Holden</cp:lastModifiedBy>
  <cp:revision>6</cp:revision>
  <dcterms:created xsi:type="dcterms:W3CDTF">2016-07-11T10:22:00Z</dcterms:created>
  <dcterms:modified xsi:type="dcterms:W3CDTF">2016-07-13T10:53:00Z</dcterms:modified>
</cp:coreProperties>
</file>