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BF4" w:rsidRPr="001C7759" w:rsidRDefault="00D86BF4" w:rsidP="00D86BF4">
      <w:pPr>
        <w:rPr>
          <w:b/>
          <w:u w:val="single"/>
        </w:rPr>
      </w:pPr>
      <w:r w:rsidRPr="001C7759">
        <w:rPr>
          <w:b/>
          <w:u w:val="single"/>
        </w:rPr>
        <w:t>Kapitel 3</w:t>
      </w:r>
    </w:p>
    <w:p w:rsidR="00D86BF4" w:rsidRDefault="00D86BF4" w:rsidP="00D86BF4">
      <w:r>
        <w:t>Hvis du vil vide mere om</w:t>
      </w:r>
    </w:p>
    <w:p w:rsidR="00D86BF4" w:rsidRDefault="00D86BF4" w:rsidP="00D86BF4">
      <w:r>
        <w:t>Praktikpladssøgning</w:t>
      </w:r>
    </w:p>
    <w:p w:rsidR="00D86BF4" w:rsidRDefault="00D86BF4" w:rsidP="00D86BF4">
      <w:pPr>
        <w:pStyle w:val="Listeafsnit"/>
        <w:numPr>
          <w:ilvl w:val="0"/>
          <w:numId w:val="4"/>
        </w:numPr>
      </w:pPr>
      <w:r>
        <w:t xml:space="preserve">Guide til den gode ansøgning: </w:t>
      </w:r>
      <w:hyperlink r:id="rId6" w:history="1">
        <w:r w:rsidRPr="00FA5301">
          <w:rPr>
            <w:rStyle w:val="Hyperlink"/>
          </w:rPr>
          <w:t>https://www.youtube.com/watch?v=-uo7oTUWlzY</w:t>
        </w:r>
      </w:hyperlink>
      <w:r>
        <w:t xml:space="preserve"> </w:t>
      </w:r>
    </w:p>
    <w:p w:rsidR="00D86BF4" w:rsidRDefault="00D86BF4" w:rsidP="00D86BF4">
      <w:pPr>
        <w:pStyle w:val="Listeafsnit"/>
        <w:numPr>
          <w:ilvl w:val="1"/>
          <w:numId w:val="4"/>
        </w:numPr>
      </w:pPr>
      <w:r w:rsidRPr="00237EA6">
        <w:rPr>
          <w:b/>
          <w:color w:val="00B050"/>
        </w:rPr>
        <w:t>Øvelse</w:t>
      </w:r>
      <w:r>
        <w:t>: Se filmen og skriv en ansøgning ud fra dens råd.</w:t>
      </w:r>
    </w:p>
    <w:p w:rsidR="00D86BF4" w:rsidRDefault="00D86BF4" w:rsidP="00D86BF4">
      <w:pPr>
        <w:pStyle w:val="Listeafsnit"/>
        <w:numPr>
          <w:ilvl w:val="0"/>
          <w:numId w:val="4"/>
        </w:numPr>
      </w:pPr>
      <w:r>
        <w:t xml:space="preserve">Her finder du 5 </w:t>
      </w:r>
      <w:r w:rsidRPr="001C7759">
        <w:rPr>
          <w:b/>
          <w:color w:val="7030A0"/>
        </w:rPr>
        <w:t>kortefilm</w:t>
      </w:r>
      <w:r w:rsidRPr="001C7759">
        <w:rPr>
          <w:color w:val="7030A0"/>
        </w:rPr>
        <w:t xml:space="preserve"> </w:t>
      </w:r>
      <w:r>
        <w:t>om forskellige aspekter af praktikpladssøgning.</w:t>
      </w:r>
    </w:p>
    <w:p w:rsidR="00D86BF4" w:rsidRDefault="00D86BF4" w:rsidP="00D86BF4">
      <w:pPr>
        <w:pStyle w:val="Listeafsnit"/>
        <w:numPr>
          <w:ilvl w:val="1"/>
          <w:numId w:val="4"/>
        </w:numPr>
      </w:pPr>
      <w:r>
        <w:t xml:space="preserve">Førstehåndsindtrykket - </w:t>
      </w:r>
      <w:hyperlink r:id="rId7" w:history="1">
        <w:r w:rsidRPr="00FA5301">
          <w:rPr>
            <w:rStyle w:val="Hyperlink"/>
          </w:rPr>
          <w:t>https://www.youtube.com/watch?v=PskEyWe6K08</w:t>
        </w:r>
      </w:hyperlink>
      <w:r>
        <w:t xml:space="preserve"> </w:t>
      </w:r>
    </w:p>
    <w:p w:rsidR="00D86BF4" w:rsidRDefault="00D86BF4" w:rsidP="00D86BF4">
      <w:pPr>
        <w:pStyle w:val="Listeafsnit"/>
        <w:numPr>
          <w:ilvl w:val="1"/>
          <w:numId w:val="4"/>
        </w:numPr>
      </w:pPr>
      <w:r>
        <w:t xml:space="preserve">Ansøgning - </w:t>
      </w:r>
      <w:hyperlink r:id="rId8" w:history="1">
        <w:r w:rsidRPr="00FA5301">
          <w:rPr>
            <w:rStyle w:val="Hyperlink"/>
          </w:rPr>
          <w:t>https://www.youtube.com/watch?v=MgVbQjkDJIg</w:t>
        </w:r>
      </w:hyperlink>
      <w:r>
        <w:t xml:space="preserve"> </w:t>
      </w:r>
    </w:p>
    <w:p w:rsidR="00D86BF4" w:rsidRDefault="00D86BF4" w:rsidP="00D86BF4">
      <w:pPr>
        <w:pStyle w:val="Listeafsnit"/>
        <w:numPr>
          <w:ilvl w:val="1"/>
          <w:numId w:val="4"/>
        </w:numPr>
      </w:pPr>
      <w:r>
        <w:t xml:space="preserve">Din fremtoning - </w:t>
      </w:r>
      <w:hyperlink r:id="rId9" w:history="1">
        <w:r w:rsidRPr="00FA5301">
          <w:rPr>
            <w:rStyle w:val="Hyperlink"/>
          </w:rPr>
          <w:t>https://www.youtube.com/watch?v=PJQFZgDeyT s</w:t>
        </w:r>
      </w:hyperlink>
      <w:r>
        <w:t xml:space="preserve"> </w:t>
      </w:r>
    </w:p>
    <w:p w:rsidR="00D86BF4" w:rsidRDefault="00D86BF4" w:rsidP="00D86BF4">
      <w:pPr>
        <w:pStyle w:val="Listeafsnit"/>
        <w:numPr>
          <w:ilvl w:val="1"/>
          <w:numId w:val="4"/>
        </w:numPr>
      </w:pPr>
      <w:r>
        <w:t xml:space="preserve">Praktikpladssamtalen - </w:t>
      </w:r>
      <w:hyperlink r:id="rId10" w:history="1">
        <w:r w:rsidRPr="00FA5301">
          <w:rPr>
            <w:rStyle w:val="Hyperlink"/>
          </w:rPr>
          <w:t>https://www.youtube.com/watch?v=PJQFZgDeyTs&amp;t=247s</w:t>
        </w:r>
      </w:hyperlink>
      <w:r>
        <w:t xml:space="preserve"> </w:t>
      </w:r>
    </w:p>
    <w:p w:rsidR="00D86BF4" w:rsidRDefault="00D86BF4" w:rsidP="00D86BF4">
      <w:pPr>
        <w:pStyle w:val="Listeafsnit"/>
        <w:numPr>
          <w:ilvl w:val="1"/>
          <w:numId w:val="4"/>
        </w:numPr>
      </w:pPr>
      <w:r>
        <w:t xml:space="preserve">Svaret - </w:t>
      </w:r>
      <w:hyperlink r:id="rId11" w:history="1">
        <w:r w:rsidRPr="00FA5301">
          <w:rPr>
            <w:rStyle w:val="Hyperlink"/>
          </w:rPr>
          <w:t>https://www.youtube.com/watch?v=wHI807cwvtk</w:t>
        </w:r>
      </w:hyperlink>
      <w:r>
        <w:t xml:space="preserve"> </w:t>
      </w:r>
    </w:p>
    <w:p w:rsidR="00D86BF4" w:rsidRDefault="00D86BF4" w:rsidP="00D86BF4">
      <w:pPr>
        <w:pStyle w:val="Listeafsnit"/>
        <w:numPr>
          <w:ilvl w:val="2"/>
          <w:numId w:val="4"/>
        </w:numPr>
      </w:pPr>
      <w:r w:rsidRPr="00237EA6">
        <w:rPr>
          <w:b/>
          <w:color w:val="00B050"/>
        </w:rPr>
        <w:t>Øvelse</w:t>
      </w:r>
      <w:r>
        <w:t>: Se filmene og afholde en ”prøvesamtale”.</w:t>
      </w:r>
    </w:p>
    <w:p w:rsidR="00D86BF4" w:rsidRDefault="00D86BF4" w:rsidP="00D86BF4">
      <w:pPr>
        <w:pStyle w:val="Listeafsnit"/>
        <w:ind w:left="2160"/>
      </w:pPr>
    </w:p>
    <w:p w:rsidR="00D86BF4" w:rsidRDefault="00D86BF4" w:rsidP="00D86BF4">
      <w:r>
        <w:t xml:space="preserve">Kropssprog </w:t>
      </w:r>
    </w:p>
    <w:p w:rsidR="00D86BF4" w:rsidRDefault="00D86BF4" w:rsidP="00D86BF4">
      <w:pPr>
        <w:pStyle w:val="Listeafsnit"/>
        <w:numPr>
          <w:ilvl w:val="0"/>
          <w:numId w:val="3"/>
        </w:numPr>
      </w:pPr>
      <w:hyperlink r:id="rId12" w:history="1">
        <w:r w:rsidRPr="00FA5301">
          <w:rPr>
            <w:rStyle w:val="Hyperlink"/>
          </w:rPr>
          <w:t>http://www.netdoktor.dk/sex_samliv/fakta/kropssprog.htm</w:t>
        </w:r>
      </w:hyperlink>
      <w:r>
        <w:t xml:space="preserve"> </w:t>
      </w:r>
    </w:p>
    <w:p w:rsidR="00D86BF4" w:rsidRDefault="00D86BF4" w:rsidP="00D86BF4">
      <w:pPr>
        <w:pStyle w:val="Listeafsnit"/>
        <w:numPr>
          <w:ilvl w:val="0"/>
          <w:numId w:val="3"/>
        </w:numPr>
      </w:pPr>
      <w:r w:rsidRPr="00537E89">
        <w:rPr>
          <w:b/>
          <w:color w:val="00B050"/>
        </w:rPr>
        <w:t>Øvelser</w:t>
      </w:r>
      <w:r>
        <w:t xml:space="preserve">: fra </w:t>
      </w:r>
      <w:hyperlink r:id="rId13" w:history="1">
        <w:r w:rsidRPr="00FA5301">
          <w:rPr>
            <w:rStyle w:val="Hyperlink"/>
          </w:rPr>
          <w:t>http://www.emu.dk/modul/kropssprog-som-faglighed</w:t>
        </w:r>
      </w:hyperlink>
      <w:r>
        <w:t xml:space="preserve"> </w:t>
      </w:r>
    </w:p>
    <w:p w:rsidR="00D86BF4" w:rsidRPr="00FC3FBC" w:rsidRDefault="00D86BF4" w:rsidP="00D86BF4">
      <w:pPr>
        <w:pStyle w:val="NormalWeb"/>
        <w:numPr>
          <w:ilvl w:val="1"/>
          <w:numId w:val="3"/>
        </w:numPr>
        <w:rPr>
          <w:rFonts w:ascii="Arial" w:hAnsi="Arial" w:cs="Arial"/>
          <w:color w:val="000000"/>
          <w:sz w:val="20"/>
          <w:szCs w:val="20"/>
        </w:rPr>
      </w:pPr>
      <w:r w:rsidRPr="00FC3FBC">
        <w:rPr>
          <w:rFonts w:ascii="Arial" w:hAnsi="Arial" w:cs="Arial"/>
          <w:color w:val="000000"/>
          <w:sz w:val="20"/>
          <w:szCs w:val="20"/>
        </w:rPr>
        <w:t>De 4 zoner og vores personlige rum.</w:t>
      </w:r>
      <w:r>
        <w:rPr>
          <w:rFonts w:ascii="Arial" w:hAnsi="Arial" w:cs="Arial"/>
          <w:color w:val="000000"/>
          <w:sz w:val="20"/>
          <w:szCs w:val="20"/>
        </w:rPr>
        <w:t xml:space="preserve"> </w:t>
      </w:r>
      <w:r w:rsidRPr="00FC3FBC">
        <w:rPr>
          <w:rFonts w:ascii="Arial" w:hAnsi="Arial" w:cs="Arial"/>
          <w:color w:val="000000"/>
          <w:sz w:val="20"/>
          <w:szCs w:val="20"/>
        </w:rPr>
        <w:t>Hvordan er vi menneskers komfortzoner?</w:t>
      </w:r>
      <w:r w:rsidRPr="00FC3FBC">
        <w:rPr>
          <w:rFonts w:ascii="Arial" w:hAnsi="Arial" w:cs="Arial"/>
          <w:color w:val="000000"/>
          <w:sz w:val="20"/>
          <w:szCs w:val="20"/>
        </w:rPr>
        <w:br/>
        <w:t>Hvor tæt bryder vi os om at stå over for hinanden, og hvordan bliver vores kropssprog?</w:t>
      </w:r>
      <w:r w:rsidRPr="00FC3FBC">
        <w:rPr>
          <w:rFonts w:ascii="Arial" w:hAnsi="Arial" w:cs="Arial"/>
          <w:color w:val="000000"/>
          <w:sz w:val="20"/>
          <w:szCs w:val="20"/>
        </w:rPr>
        <w:br/>
        <w:t>Eleverne står over for hinanden så tæt, som de bryder sig om, snakker sammen og iagttager hinandens kropssprog.   </w:t>
      </w:r>
    </w:p>
    <w:p w:rsidR="00D86BF4" w:rsidRPr="00297C70" w:rsidRDefault="00D86BF4" w:rsidP="00D86BF4">
      <w:pPr>
        <w:pStyle w:val="Listeafsnit"/>
        <w:numPr>
          <w:ilvl w:val="1"/>
          <w:numId w:val="3"/>
        </w:numPr>
      </w:pPr>
      <w:r>
        <w:rPr>
          <w:rFonts w:ascii="Arial" w:hAnsi="Arial" w:cs="Arial"/>
          <w:color w:val="000000"/>
          <w:sz w:val="20"/>
          <w:szCs w:val="20"/>
        </w:rPr>
        <w:t>Gå sammen i grupper på 2-3 personer.</w:t>
      </w:r>
      <w:r>
        <w:rPr>
          <w:rFonts w:ascii="Arial" w:hAnsi="Arial" w:cs="Arial"/>
          <w:color w:val="000000"/>
          <w:sz w:val="20"/>
          <w:szCs w:val="20"/>
        </w:rPr>
        <w:br/>
        <w:t xml:space="preserve">Find på et oplæg for klassen om kropssprog og spejling. Det kan være aktivitet, hvor eleverne videooptager hinanden, hvor de spiller chef og jobsøger, der er til samtale. Filmen kan evt. redigeres og klippes i </w:t>
      </w:r>
      <w:proofErr w:type="spellStart"/>
      <w:r>
        <w:rPr>
          <w:rFonts w:ascii="Arial" w:hAnsi="Arial" w:cs="Arial"/>
          <w:color w:val="000000"/>
          <w:sz w:val="20"/>
          <w:szCs w:val="20"/>
        </w:rPr>
        <w:t>MovieMaker</w:t>
      </w:r>
      <w:proofErr w:type="spellEnd"/>
      <w:r>
        <w:rPr>
          <w:rFonts w:ascii="Arial" w:hAnsi="Arial" w:cs="Arial"/>
          <w:color w:val="000000"/>
          <w:sz w:val="20"/>
          <w:szCs w:val="20"/>
        </w:rPr>
        <w:t>.</w:t>
      </w:r>
      <w:r>
        <w:rPr>
          <w:rFonts w:ascii="Arial" w:hAnsi="Arial" w:cs="Arial"/>
          <w:color w:val="000000"/>
          <w:sz w:val="20"/>
          <w:szCs w:val="20"/>
        </w:rPr>
        <w:br/>
        <w:t>Vær opmærksom på at bruge kropssproget på en måde, der virker imødekommende. </w:t>
      </w:r>
    </w:p>
    <w:p w:rsidR="000B338C" w:rsidRDefault="000B338C">
      <w:bookmarkStart w:id="0" w:name="_GoBack"/>
      <w:bookmarkEnd w:id="0"/>
    </w:p>
    <w:sectPr w:rsidR="000B338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4326"/>
    <w:multiLevelType w:val="hybridMultilevel"/>
    <w:tmpl w:val="9C8295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4662435"/>
    <w:multiLevelType w:val="hybridMultilevel"/>
    <w:tmpl w:val="8BEA2A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B734966"/>
    <w:multiLevelType w:val="hybridMultilevel"/>
    <w:tmpl w:val="8E26CFE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38E65C0"/>
    <w:multiLevelType w:val="hybridMultilevel"/>
    <w:tmpl w:val="D450B2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C8"/>
    <w:rsid w:val="000B338C"/>
    <w:rsid w:val="00AD08A8"/>
    <w:rsid w:val="00D86BF4"/>
    <w:rsid w:val="00E647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7C8"/>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647C8"/>
    <w:rPr>
      <w:color w:val="0000FF" w:themeColor="hyperlink"/>
      <w:u w:val="single"/>
    </w:rPr>
  </w:style>
  <w:style w:type="paragraph" w:styleId="Listeafsnit">
    <w:name w:val="List Paragraph"/>
    <w:basedOn w:val="Normal"/>
    <w:uiPriority w:val="34"/>
    <w:qFormat/>
    <w:rsid w:val="00E647C8"/>
    <w:pPr>
      <w:ind w:left="720"/>
      <w:contextualSpacing/>
    </w:pPr>
  </w:style>
  <w:style w:type="paragraph" w:styleId="NormalWeb">
    <w:name w:val="Normal (Web)"/>
    <w:basedOn w:val="Normal"/>
    <w:uiPriority w:val="99"/>
    <w:semiHidden/>
    <w:unhideWhenUsed/>
    <w:rsid w:val="00D86BF4"/>
    <w:pPr>
      <w:spacing w:after="120"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7C8"/>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647C8"/>
    <w:rPr>
      <w:color w:val="0000FF" w:themeColor="hyperlink"/>
      <w:u w:val="single"/>
    </w:rPr>
  </w:style>
  <w:style w:type="paragraph" w:styleId="Listeafsnit">
    <w:name w:val="List Paragraph"/>
    <w:basedOn w:val="Normal"/>
    <w:uiPriority w:val="34"/>
    <w:qFormat/>
    <w:rsid w:val="00E647C8"/>
    <w:pPr>
      <w:ind w:left="720"/>
      <w:contextualSpacing/>
    </w:pPr>
  </w:style>
  <w:style w:type="paragraph" w:styleId="NormalWeb">
    <w:name w:val="Normal (Web)"/>
    <w:basedOn w:val="Normal"/>
    <w:uiPriority w:val="99"/>
    <w:semiHidden/>
    <w:unhideWhenUsed/>
    <w:rsid w:val="00D86BF4"/>
    <w:pPr>
      <w:spacing w:after="12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gVbQjkDJIg" TargetMode="External"/><Relationship Id="rId13" Type="http://schemas.openxmlformats.org/officeDocument/2006/relationships/hyperlink" Target="http://www.emu.dk/modul/kropssprog-som-faglighed" TargetMode="External"/><Relationship Id="rId3" Type="http://schemas.microsoft.com/office/2007/relationships/stylesWithEffects" Target="stylesWithEffects.xml"/><Relationship Id="rId7" Type="http://schemas.openxmlformats.org/officeDocument/2006/relationships/hyperlink" Target="https://www.youtube.com/watch?v=PskEyWe6K08" TargetMode="External"/><Relationship Id="rId12" Type="http://schemas.openxmlformats.org/officeDocument/2006/relationships/hyperlink" Target="http://www.netdoktor.dk/sex_samliv/fakta/kropsspro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o7oTUWlzY" TargetMode="External"/><Relationship Id="rId11" Type="http://schemas.openxmlformats.org/officeDocument/2006/relationships/hyperlink" Target="https://www.youtube.com/watch?v=wHI807cwvt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PJQFZgDeyTs&amp;t=247s" TargetMode="External"/><Relationship Id="rId4" Type="http://schemas.openxmlformats.org/officeDocument/2006/relationships/settings" Target="settings.xml"/><Relationship Id="rId9" Type="http://schemas.openxmlformats.org/officeDocument/2006/relationships/hyperlink" Target="https://www.youtube.com/watch?v=PJQFZgDeyT%20s"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Schack</dc:creator>
  <cp:lastModifiedBy>Camilla Schack</cp:lastModifiedBy>
  <cp:revision>2</cp:revision>
  <dcterms:created xsi:type="dcterms:W3CDTF">2017-01-18T09:56:00Z</dcterms:created>
  <dcterms:modified xsi:type="dcterms:W3CDTF">2017-01-18T09:56:00Z</dcterms:modified>
</cp:coreProperties>
</file>